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36373" w14:textId="23ADEC54" w:rsidR="007B226F" w:rsidRPr="006613FA" w:rsidRDefault="007B226F" w:rsidP="007B226F">
      <w:pPr>
        <w:spacing w:after="0"/>
        <w:rPr>
          <w:b/>
          <w:sz w:val="24"/>
          <w:szCs w:val="24"/>
        </w:rPr>
      </w:pPr>
      <w:r w:rsidRPr="006613FA">
        <w:rPr>
          <w:b/>
          <w:sz w:val="24"/>
          <w:szCs w:val="24"/>
        </w:rPr>
        <w:t xml:space="preserve">BÖLÜM BAŞLIĞI </w:t>
      </w:r>
      <w:r w:rsidRPr="006613FA">
        <w:rPr>
          <w:b/>
          <w:color w:val="FF0000"/>
          <w:sz w:val="24"/>
          <w:szCs w:val="24"/>
        </w:rPr>
        <w:t>(1</w:t>
      </w:r>
      <w:r w:rsidR="006613FA" w:rsidRPr="006613FA">
        <w:rPr>
          <w:b/>
          <w:color w:val="FF0000"/>
          <w:sz w:val="24"/>
          <w:szCs w:val="24"/>
        </w:rPr>
        <w:t>2</w:t>
      </w:r>
      <w:r w:rsidRPr="006613FA">
        <w:rPr>
          <w:b/>
          <w:color w:val="FF0000"/>
          <w:sz w:val="24"/>
          <w:szCs w:val="24"/>
        </w:rPr>
        <w:t xml:space="preserve"> punto, kalın, sola </w:t>
      </w:r>
      <w:proofErr w:type="spellStart"/>
      <w:r w:rsidRPr="006613FA">
        <w:rPr>
          <w:b/>
          <w:color w:val="FF0000"/>
          <w:sz w:val="24"/>
          <w:szCs w:val="24"/>
        </w:rPr>
        <w:t>hizalı</w:t>
      </w:r>
      <w:proofErr w:type="spellEnd"/>
      <w:r w:rsidRPr="006613FA">
        <w:rPr>
          <w:b/>
          <w:color w:val="FF0000"/>
          <w:sz w:val="24"/>
          <w:szCs w:val="24"/>
        </w:rPr>
        <w:t>, sonrasında bir satır aralığı boşluk)</w:t>
      </w:r>
    </w:p>
    <w:p w14:paraId="4F2AE02F" w14:textId="77777777" w:rsidR="007B226F" w:rsidRPr="003138D9" w:rsidRDefault="007B226F" w:rsidP="007B226F">
      <w:pPr>
        <w:spacing w:after="0"/>
        <w:jc w:val="center"/>
        <w:rPr>
          <w:b/>
        </w:rPr>
      </w:pPr>
    </w:p>
    <w:p w14:paraId="3AE747C3" w14:textId="77777777" w:rsidR="007B226F" w:rsidRDefault="007B226F" w:rsidP="007B226F">
      <w:pPr>
        <w:spacing w:after="0"/>
        <w:jc w:val="right"/>
      </w:pPr>
      <w:r>
        <w:t>Unvan</w:t>
      </w:r>
      <w:r>
        <w:rPr>
          <w:color w:val="FF0000"/>
        </w:rPr>
        <w:t xml:space="preserve"> </w:t>
      </w:r>
      <w:r w:rsidRPr="00447191">
        <w:t xml:space="preserve">Yazar1 Adı SOYADI </w:t>
      </w:r>
    </w:p>
    <w:p w14:paraId="55B8D1C4" w14:textId="67B65384" w:rsidR="007B226F" w:rsidRDefault="007B226F" w:rsidP="007B226F">
      <w:pPr>
        <w:spacing w:after="0"/>
        <w:jc w:val="right"/>
      </w:pPr>
      <w:r>
        <w:rPr>
          <w:color w:val="FF0000"/>
        </w:rPr>
        <w:t>(</w:t>
      </w:r>
      <w:r w:rsidR="006613FA">
        <w:rPr>
          <w:color w:val="FF0000"/>
        </w:rPr>
        <w:t>Ü</w:t>
      </w:r>
      <w:r>
        <w:rPr>
          <w:color w:val="FF0000"/>
        </w:rPr>
        <w:t>niversite</w:t>
      </w:r>
      <w:r w:rsidR="006613FA">
        <w:rPr>
          <w:color w:val="FF0000"/>
        </w:rPr>
        <w:t>, Fakülte, Bölüm, Anabilim Dalı bilgileri</w:t>
      </w:r>
      <w:r>
        <w:rPr>
          <w:color w:val="FF0000"/>
        </w:rPr>
        <w:t xml:space="preserve"> yazılmalı. Hepsi 11 punto</w:t>
      </w:r>
      <w:r w:rsidRPr="00971B8A">
        <w:rPr>
          <w:color w:val="FF0000"/>
        </w:rPr>
        <w:t xml:space="preserve">) </w:t>
      </w:r>
      <w:r>
        <w:t>Kurum bilgisi</w:t>
      </w:r>
    </w:p>
    <w:p w14:paraId="58AEE09E" w14:textId="3778BC95" w:rsidR="006613FA" w:rsidRDefault="006613FA" w:rsidP="007B226F">
      <w:pPr>
        <w:spacing w:after="0"/>
        <w:jc w:val="right"/>
      </w:pPr>
      <w:r>
        <w:t>E-mail:</w:t>
      </w:r>
    </w:p>
    <w:p w14:paraId="27BEAE8A" w14:textId="77777777" w:rsidR="006613FA" w:rsidRDefault="006613FA" w:rsidP="006613FA">
      <w:pPr>
        <w:spacing w:after="0"/>
        <w:jc w:val="right"/>
      </w:pPr>
      <w:r>
        <w:t>ORCID ID:</w:t>
      </w:r>
    </w:p>
    <w:p w14:paraId="3D3ACF45" w14:textId="77777777" w:rsidR="006613FA" w:rsidRDefault="006613FA" w:rsidP="007B226F">
      <w:pPr>
        <w:spacing w:after="0"/>
        <w:jc w:val="right"/>
      </w:pPr>
    </w:p>
    <w:p w14:paraId="2E542272" w14:textId="593ABB93" w:rsidR="007B226F" w:rsidRDefault="007B226F" w:rsidP="007B226F">
      <w:pPr>
        <w:spacing w:after="0"/>
        <w:jc w:val="right"/>
      </w:pPr>
      <w:r>
        <w:t xml:space="preserve">Unvan </w:t>
      </w:r>
      <w:r w:rsidRPr="00447191">
        <w:t>Yazar2 Adı SOYADI, Kurumu</w:t>
      </w:r>
    </w:p>
    <w:p w14:paraId="6CBA4BE0" w14:textId="239A4F00" w:rsidR="007B226F" w:rsidRDefault="006613FA" w:rsidP="007B226F">
      <w:pPr>
        <w:spacing w:after="0"/>
        <w:jc w:val="right"/>
      </w:pPr>
      <w:r>
        <w:rPr>
          <w:color w:val="FF0000"/>
        </w:rPr>
        <w:t>(Üniversite, Fakülte, Bölüm, Anabilim Dalı bilgileri yazılmalı. Hepsi 11 punto</w:t>
      </w:r>
      <w:r w:rsidRPr="00971B8A">
        <w:rPr>
          <w:color w:val="FF0000"/>
        </w:rPr>
        <w:t>)</w:t>
      </w:r>
      <w:r>
        <w:rPr>
          <w:color w:val="FF0000"/>
        </w:rPr>
        <w:t xml:space="preserve"> </w:t>
      </w:r>
      <w:r w:rsidR="007B226F">
        <w:t>Kurum bilgisi</w:t>
      </w:r>
    </w:p>
    <w:p w14:paraId="258F280D" w14:textId="77777777" w:rsidR="006613FA" w:rsidRDefault="006613FA" w:rsidP="006613FA">
      <w:pPr>
        <w:spacing w:after="0"/>
        <w:jc w:val="right"/>
      </w:pPr>
      <w:r>
        <w:t>E-mail:</w:t>
      </w:r>
    </w:p>
    <w:p w14:paraId="41FDAFC2" w14:textId="77777777" w:rsidR="007B226F" w:rsidRDefault="007B226F" w:rsidP="007B226F">
      <w:pPr>
        <w:spacing w:after="0"/>
        <w:jc w:val="right"/>
      </w:pPr>
      <w:r>
        <w:t>ORCID ID:</w:t>
      </w:r>
    </w:p>
    <w:p w14:paraId="3C4C8828" w14:textId="77777777" w:rsidR="007B226F" w:rsidRPr="00447191" w:rsidRDefault="007B226F" w:rsidP="007B226F">
      <w:pPr>
        <w:spacing w:after="0"/>
        <w:jc w:val="right"/>
      </w:pPr>
    </w:p>
    <w:p w14:paraId="5F1048D6" w14:textId="77777777" w:rsidR="007B226F" w:rsidRPr="00C72027" w:rsidRDefault="007B226F" w:rsidP="007B226F">
      <w:pPr>
        <w:spacing w:after="0"/>
        <w:jc w:val="center"/>
        <w:rPr>
          <w:sz w:val="20"/>
        </w:rPr>
      </w:pPr>
    </w:p>
    <w:p w14:paraId="0EC71F93" w14:textId="56B65F26" w:rsidR="007B226F" w:rsidRPr="00E5318D" w:rsidRDefault="007B226F" w:rsidP="007B226F">
      <w:pPr>
        <w:spacing w:after="0"/>
        <w:jc w:val="both"/>
        <w:rPr>
          <w:b/>
        </w:rPr>
      </w:pPr>
      <w:r w:rsidRPr="00753C03">
        <w:rPr>
          <w:b/>
        </w:rPr>
        <w:t>Özet</w:t>
      </w:r>
      <w:r>
        <w:rPr>
          <w:b/>
        </w:rPr>
        <w:t xml:space="preserve">: </w:t>
      </w:r>
      <w:r w:rsidRPr="00632166">
        <w:rPr>
          <w:color w:val="FF0000"/>
        </w:rPr>
        <w:t>Bölüm özetinin toplam kelime sayısının</w:t>
      </w:r>
      <w:r>
        <w:rPr>
          <w:color w:val="FF0000"/>
        </w:rPr>
        <w:t xml:space="preserve"> en az </w:t>
      </w:r>
      <w:r w:rsidR="006613FA">
        <w:rPr>
          <w:color w:val="FF0000"/>
        </w:rPr>
        <w:t>1</w:t>
      </w:r>
      <w:r>
        <w:rPr>
          <w:color w:val="FF0000"/>
        </w:rPr>
        <w:t>00</w:t>
      </w:r>
      <w:r w:rsidRPr="00632166">
        <w:rPr>
          <w:color w:val="FF0000"/>
        </w:rPr>
        <w:t xml:space="preserve"> kelime olması ve en fazla </w:t>
      </w:r>
      <w:r w:rsidR="006613FA">
        <w:rPr>
          <w:color w:val="FF0000"/>
        </w:rPr>
        <w:t>3</w:t>
      </w:r>
      <w:r w:rsidRPr="00632166">
        <w:rPr>
          <w:color w:val="FF0000"/>
        </w:rPr>
        <w:t>00 kelimeyi geçmemesi gerekmektedir</w:t>
      </w:r>
      <w:r>
        <w:t xml:space="preserve">. </w:t>
      </w:r>
      <w:r w:rsidRPr="000518AE">
        <w:t xml:space="preserve">Özetten sonra bir satır aralığı boşluk bırakılmalıdır. </w:t>
      </w:r>
    </w:p>
    <w:p w14:paraId="0812F81D" w14:textId="77777777" w:rsidR="007B226F" w:rsidRDefault="007B226F" w:rsidP="007B226F">
      <w:pPr>
        <w:spacing w:after="0" w:line="240" w:lineRule="auto"/>
        <w:jc w:val="both"/>
      </w:pPr>
    </w:p>
    <w:p w14:paraId="5AC51C5E" w14:textId="77777777" w:rsidR="007B226F" w:rsidRDefault="007B226F" w:rsidP="007B226F">
      <w:pPr>
        <w:spacing w:line="240" w:lineRule="auto"/>
        <w:ind w:left="851" w:hanging="851"/>
        <w:jc w:val="both"/>
        <w:rPr>
          <w:color w:val="FF0000"/>
        </w:rPr>
      </w:pPr>
      <w:r w:rsidRPr="00B9410C">
        <w:rPr>
          <w:b/>
        </w:rPr>
        <w:t>Anahtar Kelimeler:</w:t>
      </w:r>
      <w:r>
        <w:rPr>
          <w:b/>
        </w:rPr>
        <w:t xml:space="preserve"> </w:t>
      </w:r>
      <w:r>
        <w:t xml:space="preserve">Anahtar kelime1, Anahtar kelime2, Anahtar kelime 3 </w:t>
      </w:r>
      <w:r w:rsidRPr="002C66B6">
        <w:rPr>
          <w:color w:val="FF0000"/>
        </w:rPr>
        <w:t>(Yalnızca ilk harfleri büyük, aralarda virgül</w:t>
      </w:r>
      <w:r>
        <w:rPr>
          <w:color w:val="FF0000"/>
        </w:rPr>
        <w:t>, 3-5 anahtar kelime</w:t>
      </w:r>
      <w:r w:rsidRPr="002C66B6">
        <w:rPr>
          <w:color w:val="FF0000"/>
        </w:rPr>
        <w:t>)</w:t>
      </w:r>
      <w:r>
        <w:rPr>
          <w:color w:val="FF0000"/>
        </w:rPr>
        <w:t xml:space="preserve"> </w:t>
      </w:r>
    </w:p>
    <w:p w14:paraId="56DE25F4" w14:textId="5B47D0CC" w:rsidR="007B226F" w:rsidRDefault="007B226F" w:rsidP="007B226F">
      <w:pPr>
        <w:spacing w:line="240" w:lineRule="auto"/>
        <w:ind w:left="851" w:hanging="851"/>
        <w:jc w:val="both"/>
        <w:rPr>
          <w:color w:val="FF0000"/>
        </w:rPr>
      </w:pPr>
    </w:p>
    <w:p w14:paraId="6D22126D" w14:textId="6F69BBEA" w:rsidR="006613FA" w:rsidRPr="006613FA" w:rsidRDefault="006613FA" w:rsidP="007B226F">
      <w:pPr>
        <w:spacing w:line="240" w:lineRule="auto"/>
        <w:ind w:left="851" w:hanging="851"/>
        <w:jc w:val="both"/>
        <w:rPr>
          <w:b/>
          <w:bCs/>
          <w:color w:val="FF0000"/>
          <w:sz w:val="24"/>
          <w:szCs w:val="24"/>
        </w:rPr>
      </w:pPr>
      <w:r w:rsidRPr="006613FA">
        <w:rPr>
          <w:b/>
          <w:bCs/>
          <w:sz w:val="24"/>
          <w:szCs w:val="24"/>
        </w:rPr>
        <w:t xml:space="preserve">SECTION TITLE </w:t>
      </w:r>
      <w:r w:rsidRPr="006613FA">
        <w:rPr>
          <w:b/>
          <w:bCs/>
          <w:color w:val="FF0000"/>
          <w:sz w:val="24"/>
          <w:szCs w:val="24"/>
        </w:rPr>
        <w:t xml:space="preserve">(12 </w:t>
      </w:r>
      <w:proofErr w:type="spellStart"/>
      <w:r w:rsidRPr="006613FA">
        <w:rPr>
          <w:b/>
          <w:bCs/>
          <w:color w:val="FF0000"/>
          <w:sz w:val="24"/>
          <w:szCs w:val="24"/>
        </w:rPr>
        <w:t>pt</w:t>
      </w:r>
      <w:proofErr w:type="spellEnd"/>
      <w:r w:rsidRPr="006613FA">
        <w:rPr>
          <w:b/>
          <w:bCs/>
          <w:color w:val="FF0000"/>
          <w:sz w:val="24"/>
          <w:szCs w:val="24"/>
        </w:rPr>
        <w:t xml:space="preserve">, </w:t>
      </w:r>
      <w:proofErr w:type="spellStart"/>
      <w:r w:rsidRPr="006613FA">
        <w:rPr>
          <w:b/>
          <w:bCs/>
          <w:color w:val="FF0000"/>
          <w:sz w:val="24"/>
          <w:szCs w:val="24"/>
        </w:rPr>
        <w:t>bold</w:t>
      </w:r>
      <w:proofErr w:type="spellEnd"/>
      <w:r w:rsidRPr="006613FA">
        <w:rPr>
          <w:b/>
          <w:bCs/>
          <w:color w:val="FF0000"/>
          <w:sz w:val="24"/>
          <w:szCs w:val="24"/>
        </w:rPr>
        <w:t xml:space="preserve">, </w:t>
      </w:r>
      <w:proofErr w:type="spellStart"/>
      <w:r w:rsidRPr="006613FA">
        <w:rPr>
          <w:b/>
          <w:bCs/>
          <w:color w:val="FF0000"/>
          <w:sz w:val="24"/>
          <w:szCs w:val="24"/>
        </w:rPr>
        <w:t>left</w:t>
      </w:r>
      <w:proofErr w:type="spellEnd"/>
      <w:r w:rsidRPr="006613FA">
        <w:rPr>
          <w:b/>
          <w:bCs/>
          <w:color w:val="FF0000"/>
          <w:sz w:val="24"/>
          <w:szCs w:val="24"/>
        </w:rPr>
        <w:t xml:space="preserve"> </w:t>
      </w:r>
      <w:proofErr w:type="spellStart"/>
      <w:r w:rsidRPr="006613FA">
        <w:rPr>
          <w:b/>
          <w:bCs/>
          <w:color w:val="FF0000"/>
          <w:sz w:val="24"/>
          <w:szCs w:val="24"/>
        </w:rPr>
        <w:t>aligned</w:t>
      </w:r>
      <w:proofErr w:type="spellEnd"/>
      <w:r w:rsidRPr="006613FA">
        <w:rPr>
          <w:b/>
          <w:bCs/>
          <w:color w:val="FF0000"/>
          <w:sz w:val="24"/>
          <w:szCs w:val="24"/>
        </w:rPr>
        <w:t xml:space="preserve">, </w:t>
      </w:r>
      <w:proofErr w:type="spellStart"/>
      <w:r w:rsidRPr="006613FA">
        <w:rPr>
          <w:b/>
          <w:bCs/>
          <w:color w:val="FF0000"/>
          <w:sz w:val="24"/>
          <w:szCs w:val="24"/>
        </w:rPr>
        <w:t>followed</w:t>
      </w:r>
      <w:proofErr w:type="spellEnd"/>
      <w:r w:rsidRPr="006613FA">
        <w:rPr>
          <w:b/>
          <w:bCs/>
          <w:color w:val="FF0000"/>
          <w:sz w:val="24"/>
          <w:szCs w:val="24"/>
        </w:rPr>
        <w:t xml:space="preserve"> </w:t>
      </w:r>
      <w:proofErr w:type="spellStart"/>
      <w:r w:rsidRPr="006613FA">
        <w:rPr>
          <w:b/>
          <w:bCs/>
          <w:color w:val="FF0000"/>
          <w:sz w:val="24"/>
          <w:szCs w:val="24"/>
        </w:rPr>
        <w:t>by</w:t>
      </w:r>
      <w:proofErr w:type="spellEnd"/>
      <w:r w:rsidRPr="006613FA">
        <w:rPr>
          <w:b/>
          <w:bCs/>
          <w:color w:val="FF0000"/>
          <w:sz w:val="24"/>
          <w:szCs w:val="24"/>
        </w:rPr>
        <w:t xml:space="preserve"> </w:t>
      </w:r>
      <w:proofErr w:type="spellStart"/>
      <w:r w:rsidRPr="006613FA">
        <w:rPr>
          <w:b/>
          <w:bCs/>
          <w:color w:val="FF0000"/>
          <w:sz w:val="24"/>
          <w:szCs w:val="24"/>
        </w:rPr>
        <w:t>one</w:t>
      </w:r>
      <w:proofErr w:type="spellEnd"/>
      <w:r w:rsidRPr="006613FA">
        <w:rPr>
          <w:b/>
          <w:bCs/>
          <w:color w:val="FF0000"/>
          <w:sz w:val="24"/>
          <w:szCs w:val="24"/>
        </w:rPr>
        <w:t xml:space="preserve"> </w:t>
      </w:r>
      <w:proofErr w:type="spellStart"/>
      <w:r w:rsidRPr="006613FA">
        <w:rPr>
          <w:b/>
          <w:bCs/>
          <w:color w:val="FF0000"/>
          <w:sz w:val="24"/>
          <w:szCs w:val="24"/>
        </w:rPr>
        <w:t>line</w:t>
      </w:r>
      <w:proofErr w:type="spellEnd"/>
      <w:r w:rsidRPr="006613FA">
        <w:rPr>
          <w:b/>
          <w:bCs/>
          <w:color w:val="FF0000"/>
          <w:sz w:val="24"/>
          <w:szCs w:val="24"/>
        </w:rPr>
        <w:t xml:space="preserve"> </w:t>
      </w:r>
      <w:proofErr w:type="spellStart"/>
      <w:r w:rsidRPr="006613FA">
        <w:rPr>
          <w:b/>
          <w:bCs/>
          <w:color w:val="FF0000"/>
          <w:sz w:val="24"/>
          <w:szCs w:val="24"/>
        </w:rPr>
        <w:t>spacing</w:t>
      </w:r>
      <w:proofErr w:type="spellEnd"/>
      <w:r w:rsidRPr="006613FA">
        <w:rPr>
          <w:b/>
          <w:bCs/>
          <w:color w:val="FF0000"/>
          <w:sz w:val="24"/>
          <w:szCs w:val="24"/>
        </w:rPr>
        <w:t>)</w:t>
      </w:r>
    </w:p>
    <w:p w14:paraId="465AFB91" w14:textId="77777777" w:rsidR="006613FA" w:rsidRDefault="006613FA" w:rsidP="006613FA">
      <w:pPr>
        <w:spacing w:after="0"/>
        <w:jc w:val="center"/>
        <w:rPr>
          <w:color w:val="FF0000"/>
        </w:rPr>
      </w:pPr>
    </w:p>
    <w:p w14:paraId="5B8E5630" w14:textId="7C52CD59" w:rsidR="006613FA" w:rsidRPr="006613FA" w:rsidRDefault="006613FA" w:rsidP="006613FA">
      <w:pPr>
        <w:spacing w:after="0"/>
        <w:jc w:val="both"/>
        <w:rPr>
          <w:bCs/>
        </w:rPr>
      </w:pPr>
      <w:proofErr w:type="spellStart"/>
      <w:r>
        <w:rPr>
          <w:b/>
        </w:rPr>
        <w:t>Abstract</w:t>
      </w:r>
      <w:proofErr w:type="spellEnd"/>
      <w:r>
        <w:rPr>
          <w:b/>
        </w:rPr>
        <w:t xml:space="preserve">: </w:t>
      </w:r>
      <w:proofErr w:type="spellStart"/>
      <w:r w:rsidRPr="006613FA">
        <w:rPr>
          <w:bCs/>
          <w:color w:val="FF0000"/>
        </w:rPr>
        <w:t>The</w:t>
      </w:r>
      <w:proofErr w:type="spellEnd"/>
      <w:r w:rsidRPr="006613FA">
        <w:rPr>
          <w:bCs/>
          <w:color w:val="FF0000"/>
        </w:rPr>
        <w:t xml:space="preserve"> total </w:t>
      </w:r>
      <w:proofErr w:type="spellStart"/>
      <w:r w:rsidRPr="006613FA">
        <w:rPr>
          <w:bCs/>
          <w:color w:val="FF0000"/>
        </w:rPr>
        <w:t>number</w:t>
      </w:r>
      <w:proofErr w:type="spellEnd"/>
      <w:r w:rsidRPr="006613FA">
        <w:rPr>
          <w:bCs/>
          <w:color w:val="FF0000"/>
        </w:rPr>
        <w:t xml:space="preserve"> of </w:t>
      </w:r>
      <w:proofErr w:type="spellStart"/>
      <w:r w:rsidRPr="006613FA">
        <w:rPr>
          <w:bCs/>
          <w:color w:val="FF0000"/>
        </w:rPr>
        <w:t>words</w:t>
      </w:r>
      <w:proofErr w:type="spellEnd"/>
      <w:r w:rsidRPr="006613FA">
        <w:rPr>
          <w:bCs/>
          <w:color w:val="FF0000"/>
        </w:rPr>
        <w:t xml:space="preserve"> of </w:t>
      </w:r>
      <w:proofErr w:type="spellStart"/>
      <w:r w:rsidRPr="006613FA">
        <w:rPr>
          <w:bCs/>
          <w:color w:val="FF0000"/>
        </w:rPr>
        <w:t>the</w:t>
      </w:r>
      <w:proofErr w:type="spellEnd"/>
      <w:r w:rsidRPr="006613FA">
        <w:rPr>
          <w:bCs/>
          <w:color w:val="FF0000"/>
        </w:rPr>
        <w:t xml:space="preserve"> </w:t>
      </w:r>
      <w:proofErr w:type="spellStart"/>
      <w:r w:rsidRPr="006613FA">
        <w:rPr>
          <w:bCs/>
          <w:color w:val="FF0000"/>
        </w:rPr>
        <w:t>chapter</w:t>
      </w:r>
      <w:proofErr w:type="spellEnd"/>
      <w:r w:rsidRPr="006613FA">
        <w:rPr>
          <w:bCs/>
          <w:color w:val="FF0000"/>
        </w:rPr>
        <w:t xml:space="preserve"> </w:t>
      </w:r>
      <w:proofErr w:type="spellStart"/>
      <w:r w:rsidRPr="006613FA">
        <w:rPr>
          <w:bCs/>
          <w:color w:val="FF0000"/>
        </w:rPr>
        <w:t>abstract</w:t>
      </w:r>
      <w:proofErr w:type="spellEnd"/>
      <w:r w:rsidRPr="006613FA">
        <w:rPr>
          <w:bCs/>
          <w:color w:val="FF0000"/>
        </w:rPr>
        <w:t xml:space="preserve"> </w:t>
      </w:r>
      <w:proofErr w:type="spellStart"/>
      <w:r w:rsidRPr="006613FA">
        <w:rPr>
          <w:bCs/>
          <w:color w:val="FF0000"/>
        </w:rPr>
        <w:t>should</w:t>
      </w:r>
      <w:proofErr w:type="spellEnd"/>
      <w:r w:rsidRPr="006613FA">
        <w:rPr>
          <w:bCs/>
          <w:color w:val="FF0000"/>
        </w:rPr>
        <w:t xml:space="preserve"> be at </w:t>
      </w:r>
      <w:proofErr w:type="spellStart"/>
      <w:r w:rsidRPr="006613FA">
        <w:rPr>
          <w:bCs/>
          <w:color w:val="FF0000"/>
        </w:rPr>
        <w:t>least</w:t>
      </w:r>
      <w:proofErr w:type="spellEnd"/>
      <w:r w:rsidRPr="006613FA">
        <w:rPr>
          <w:bCs/>
          <w:color w:val="FF0000"/>
        </w:rPr>
        <w:t xml:space="preserve"> 100 </w:t>
      </w:r>
      <w:proofErr w:type="spellStart"/>
      <w:r w:rsidRPr="006613FA">
        <w:rPr>
          <w:bCs/>
          <w:color w:val="FF0000"/>
        </w:rPr>
        <w:t>words</w:t>
      </w:r>
      <w:proofErr w:type="spellEnd"/>
      <w:r w:rsidRPr="006613FA">
        <w:rPr>
          <w:bCs/>
          <w:color w:val="FF0000"/>
        </w:rPr>
        <w:t xml:space="preserve"> </w:t>
      </w:r>
      <w:proofErr w:type="spellStart"/>
      <w:r w:rsidRPr="006613FA">
        <w:rPr>
          <w:bCs/>
          <w:color w:val="FF0000"/>
        </w:rPr>
        <w:t>and</w:t>
      </w:r>
      <w:proofErr w:type="spellEnd"/>
      <w:r w:rsidRPr="006613FA">
        <w:rPr>
          <w:bCs/>
          <w:color w:val="FF0000"/>
        </w:rPr>
        <w:t xml:space="preserve"> </w:t>
      </w:r>
      <w:proofErr w:type="spellStart"/>
      <w:r w:rsidRPr="006613FA">
        <w:rPr>
          <w:bCs/>
          <w:color w:val="FF0000"/>
        </w:rPr>
        <w:t>should</w:t>
      </w:r>
      <w:proofErr w:type="spellEnd"/>
      <w:r w:rsidRPr="006613FA">
        <w:rPr>
          <w:bCs/>
          <w:color w:val="FF0000"/>
        </w:rPr>
        <w:t xml:space="preserve"> not </w:t>
      </w:r>
      <w:proofErr w:type="spellStart"/>
      <w:r w:rsidRPr="006613FA">
        <w:rPr>
          <w:bCs/>
          <w:color w:val="FF0000"/>
        </w:rPr>
        <w:t>exceed</w:t>
      </w:r>
      <w:proofErr w:type="spellEnd"/>
      <w:r w:rsidRPr="006613FA">
        <w:rPr>
          <w:bCs/>
          <w:color w:val="FF0000"/>
        </w:rPr>
        <w:t xml:space="preserve"> 300 </w:t>
      </w:r>
      <w:proofErr w:type="spellStart"/>
      <w:r w:rsidRPr="006613FA">
        <w:rPr>
          <w:bCs/>
          <w:color w:val="FF0000"/>
        </w:rPr>
        <w:t>words</w:t>
      </w:r>
      <w:proofErr w:type="spellEnd"/>
      <w:r w:rsidRPr="006613FA">
        <w:rPr>
          <w:bCs/>
          <w:color w:val="FF0000"/>
        </w:rPr>
        <w:t xml:space="preserve"> at </w:t>
      </w:r>
      <w:proofErr w:type="spellStart"/>
      <w:r w:rsidRPr="006613FA">
        <w:rPr>
          <w:bCs/>
          <w:color w:val="FF0000"/>
        </w:rPr>
        <w:t>most</w:t>
      </w:r>
      <w:proofErr w:type="spellEnd"/>
      <w:r w:rsidRPr="006613FA">
        <w:rPr>
          <w:bCs/>
          <w:color w:val="FF0000"/>
        </w:rPr>
        <w:t xml:space="preserve">. </w:t>
      </w:r>
      <w:r w:rsidRPr="006613FA">
        <w:rPr>
          <w:bCs/>
        </w:rPr>
        <w:t xml:space="preserve">A </w:t>
      </w:r>
      <w:proofErr w:type="spellStart"/>
      <w:r w:rsidRPr="006613FA">
        <w:rPr>
          <w:bCs/>
        </w:rPr>
        <w:t>line</w:t>
      </w:r>
      <w:proofErr w:type="spellEnd"/>
      <w:r w:rsidRPr="006613FA">
        <w:rPr>
          <w:bCs/>
        </w:rPr>
        <w:t xml:space="preserve"> </w:t>
      </w:r>
      <w:proofErr w:type="spellStart"/>
      <w:r w:rsidRPr="006613FA">
        <w:rPr>
          <w:bCs/>
        </w:rPr>
        <w:t>spacing</w:t>
      </w:r>
      <w:proofErr w:type="spellEnd"/>
      <w:r w:rsidRPr="006613FA">
        <w:rPr>
          <w:bCs/>
        </w:rPr>
        <w:t xml:space="preserve"> </w:t>
      </w:r>
      <w:proofErr w:type="spellStart"/>
      <w:r w:rsidRPr="006613FA">
        <w:rPr>
          <w:bCs/>
        </w:rPr>
        <w:t>should</w:t>
      </w:r>
      <w:proofErr w:type="spellEnd"/>
      <w:r w:rsidRPr="006613FA">
        <w:rPr>
          <w:bCs/>
        </w:rPr>
        <w:t xml:space="preserve"> be </w:t>
      </w:r>
      <w:proofErr w:type="spellStart"/>
      <w:r w:rsidRPr="006613FA">
        <w:rPr>
          <w:bCs/>
        </w:rPr>
        <w:t>left</w:t>
      </w:r>
      <w:proofErr w:type="spellEnd"/>
      <w:r w:rsidRPr="006613FA">
        <w:rPr>
          <w:bCs/>
        </w:rPr>
        <w:t xml:space="preserve"> </w:t>
      </w:r>
      <w:proofErr w:type="spellStart"/>
      <w:r w:rsidRPr="006613FA">
        <w:rPr>
          <w:bCs/>
        </w:rPr>
        <w:t>after</w:t>
      </w:r>
      <w:proofErr w:type="spellEnd"/>
      <w:r w:rsidRPr="006613FA">
        <w:rPr>
          <w:bCs/>
        </w:rPr>
        <w:t xml:space="preserve"> </w:t>
      </w:r>
      <w:proofErr w:type="spellStart"/>
      <w:r w:rsidRPr="006613FA">
        <w:rPr>
          <w:bCs/>
        </w:rPr>
        <w:t>the</w:t>
      </w:r>
      <w:proofErr w:type="spellEnd"/>
      <w:r w:rsidRPr="006613FA">
        <w:rPr>
          <w:bCs/>
        </w:rPr>
        <w:t xml:space="preserve"> </w:t>
      </w:r>
      <w:proofErr w:type="spellStart"/>
      <w:r w:rsidRPr="006613FA">
        <w:rPr>
          <w:bCs/>
        </w:rPr>
        <w:t>abstract</w:t>
      </w:r>
      <w:proofErr w:type="spellEnd"/>
      <w:r w:rsidRPr="006613FA">
        <w:rPr>
          <w:bCs/>
        </w:rPr>
        <w:t>.</w:t>
      </w:r>
    </w:p>
    <w:p w14:paraId="2E1256F8" w14:textId="77777777" w:rsidR="006613FA" w:rsidRDefault="006613FA" w:rsidP="006613FA">
      <w:pPr>
        <w:spacing w:after="0" w:line="240" w:lineRule="auto"/>
        <w:jc w:val="both"/>
      </w:pPr>
    </w:p>
    <w:p w14:paraId="6BDE0FC8" w14:textId="5824709D" w:rsidR="006613FA" w:rsidRDefault="006613FA" w:rsidP="006613FA">
      <w:pPr>
        <w:spacing w:line="240" w:lineRule="auto"/>
        <w:ind w:left="851" w:hanging="851"/>
        <w:jc w:val="both"/>
        <w:rPr>
          <w:color w:val="FF0000"/>
        </w:rPr>
      </w:pPr>
      <w:proofErr w:type="spellStart"/>
      <w:r>
        <w:rPr>
          <w:b/>
        </w:rPr>
        <w:t>Key</w:t>
      </w:r>
      <w:proofErr w:type="spellEnd"/>
      <w:r>
        <w:rPr>
          <w:b/>
        </w:rPr>
        <w:t xml:space="preserve"> </w:t>
      </w:r>
      <w:proofErr w:type="spellStart"/>
      <w:r>
        <w:rPr>
          <w:b/>
        </w:rPr>
        <w:t>Words</w:t>
      </w:r>
      <w:proofErr w:type="spellEnd"/>
      <w:r>
        <w:rPr>
          <w:b/>
        </w:rPr>
        <w:t xml:space="preserve">: </w:t>
      </w:r>
      <w:r w:rsidRPr="006613FA">
        <w:t xml:space="preserve">Keyword1, Keyword2, </w:t>
      </w:r>
      <w:proofErr w:type="spellStart"/>
      <w:r w:rsidRPr="006613FA">
        <w:t>Keyword</w:t>
      </w:r>
      <w:proofErr w:type="spellEnd"/>
      <w:r w:rsidRPr="006613FA">
        <w:t xml:space="preserve"> 3 </w:t>
      </w:r>
      <w:r w:rsidRPr="006613FA">
        <w:rPr>
          <w:color w:val="FF0000"/>
        </w:rPr>
        <w:t>(</w:t>
      </w:r>
      <w:proofErr w:type="spellStart"/>
      <w:r w:rsidRPr="006613FA">
        <w:rPr>
          <w:color w:val="FF0000"/>
        </w:rPr>
        <w:t>Capital</w:t>
      </w:r>
      <w:proofErr w:type="spellEnd"/>
      <w:r w:rsidRPr="006613FA">
        <w:rPr>
          <w:color w:val="FF0000"/>
        </w:rPr>
        <w:t xml:space="preserve"> </w:t>
      </w:r>
      <w:proofErr w:type="spellStart"/>
      <w:r w:rsidRPr="006613FA">
        <w:rPr>
          <w:color w:val="FF0000"/>
        </w:rPr>
        <w:t>letters</w:t>
      </w:r>
      <w:proofErr w:type="spellEnd"/>
      <w:r w:rsidRPr="006613FA">
        <w:rPr>
          <w:color w:val="FF0000"/>
        </w:rPr>
        <w:t xml:space="preserve"> </w:t>
      </w:r>
      <w:proofErr w:type="spellStart"/>
      <w:r w:rsidRPr="006613FA">
        <w:rPr>
          <w:color w:val="FF0000"/>
        </w:rPr>
        <w:t>only</w:t>
      </w:r>
      <w:proofErr w:type="spellEnd"/>
      <w:r w:rsidRPr="006613FA">
        <w:rPr>
          <w:color w:val="FF0000"/>
        </w:rPr>
        <w:t xml:space="preserve">, </w:t>
      </w:r>
      <w:proofErr w:type="spellStart"/>
      <w:r w:rsidRPr="006613FA">
        <w:rPr>
          <w:color w:val="FF0000"/>
        </w:rPr>
        <w:t>comma</w:t>
      </w:r>
      <w:proofErr w:type="spellEnd"/>
      <w:r w:rsidRPr="006613FA">
        <w:rPr>
          <w:color w:val="FF0000"/>
        </w:rPr>
        <w:t xml:space="preserve"> </w:t>
      </w:r>
      <w:proofErr w:type="spellStart"/>
      <w:r w:rsidRPr="006613FA">
        <w:rPr>
          <w:color w:val="FF0000"/>
        </w:rPr>
        <w:t>between</w:t>
      </w:r>
      <w:proofErr w:type="spellEnd"/>
      <w:r>
        <w:rPr>
          <w:color w:val="FF0000"/>
        </w:rPr>
        <w:t xml:space="preserve"> </w:t>
      </w:r>
      <w:proofErr w:type="spellStart"/>
      <w:r>
        <w:rPr>
          <w:color w:val="FF0000"/>
        </w:rPr>
        <w:t>two</w:t>
      </w:r>
      <w:proofErr w:type="spellEnd"/>
      <w:r>
        <w:rPr>
          <w:color w:val="FF0000"/>
        </w:rPr>
        <w:t xml:space="preserve"> </w:t>
      </w:r>
      <w:proofErr w:type="spellStart"/>
      <w:r>
        <w:rPr>
          <w:color w:val="FF0000"/>
        </w:rPr>
        <w:t>keywords</w:t>
      </w:r>
      <w:proofErr w:type="spellEnd"/>
      <w:r w:rsidRPr="006613FA">
        <w:rPr>
          <w:color w:val="FF0000"/>
        </w:rPr>
        <w:t xml:space="preserve">, 3-5 </w:t>
      </w:r>
      <w:proofErr w:type="spellStart"/>
      <w:r w:rsidRPr="006613FA">
        <w:rPr>
          <w:color w:val="FF0000"/>
        </w:rPr>
        <w:t>keywords</w:t>
      </w:r>
      <w:proofErr w:type="spellEnd"/>
      <w:r w:rsidRPr="006613FA">
        <w:rPr>
          <w:color w:val="FF0000"/>
        </w:rPr>
        <w:t>)</w:t>
      </w:r>
    </w:p>
    <w:p w14:paraId="2362D962" w14:textId="77777777" w:rsidR="007B226F" w:rsidRDefault="007B226F" w:rsidP="007B226F">
      <w:pPr>
        <w:spacing w:line="240" w:lineRule="auto"/>
        <w:ind w:left="851" w:hanging="851"/>
        <w:jc w:val="both"/>
        <w:rPr>
          <w:color w:val="FF0000"/>
        </w:rPr>
      </w:pPr>
    </w:p>
    <w:p w14:paraId="328E1A83" w14:textId="47CD5C1C" w:rsidR="007B226F" w:rsidRPr="000518AE" w:rsidRDefault="007B226F" w:rsidP="007B226F">
      <w:pPr>
        <w:spacing w:line="240" w:lineRule="auto"/>
        <w:ind w:left="851" w:hanging="851"/>
        <w:jc w:val="both"/>
      </w:pPr>
      <w:r>
        <w:rPr>
          <w:b/>
        </w:rPr>
        <w:t>GİRİŞ: (</w:t>
      </w:r>
      <w:r w:rsidRPr="000518AE">
        <w:rPr>
          <w:b/>
          <w:color w:val="FF0000"/>
        </w:rPr>
        <w:t>TAMAMI BÜYÜK HARF</w:t>
      </w:r>
      <w:r>
        <w:rPr>
          <w:b/>
        </w:rPr>
        <w:t xml:space="preserve">) </w:t>
      </w:r>
      <w:r w:rsidRPr="000518AE">
        <w:t>Girişe numaralandırma yapılmamalıdır. Numaralandırma girişten sonraki başlıktan itibaren yapılmalıdır</w:t>
      </w:r>
      <w:r w:rsidR="006613FA">
        <w:t>.</w:t>
      </w:r>
    </w:p>
    <w:p w14:paraId="109BD754" w14:textId="77777777" w:rsidR="007B226F" w:rsidRPr="00D35D41" w:rsidRDefault="007B226F" w:rsidP="007B226F">
      <w:pPr>
        <w:spacing w:after="0"/>
        <w:jc w:val="both"/>
        <w:rPr>
          <w:b/>
        </w:rPr>
      </w:pPr>
      <w:r w:rsidRPr="00D35D41">
        <w:rPr>
          <w:b/>
        </w:rPr>
        <w:t>1. ANA BAŞLIK</w:t>
      </w:r>
      <w:r w:rsidRPr="00317045">
        <w:rPr>
          <w:b/>
          <w:color w:val="FF0000"/>
        </w:rPr>
        <w:t xml:space="preserve"> (</w:t>
      </w:r>
      <w:r>
        <w:rPr>
          <w:b/>
          <w:color w:val="FF0000"/>
        </w:rPr>
        <w:t>TAMAMI BÜYÜK HARF</w:t>
      </w:r>
      <w:r w:rsidRPr="00317045">
        <w:rPr>
          <w:b/>
          <w:color w:val="FF0000"/>
        </w:rPr>
        <w:t>)</w:t>
      </w:r>
    </w:p>
    <w:p w14:paraId="45A06CC9" w14:textId="77777777" w:rsidR="007B226F" w:rsidRDefault="007B226F" w:rsidP="007B226F">
      <w:pPr>
        <w:spacing w:after="0" w:line="240" w:lineRule="auto"/>
        <w:jc w:val="both"/>
      </w:pPr>
      <w:r>
        <w:rPr>
          <w:color w:val="FF0000"/>
        </w:rPr>
        <w:t>Ana başlıklar 11</w:t>
      </w:r>
      <w:r w:rsidRPr="00632166">
        <w:rPr>
          <w:color w:val="FF0000"/>
        </w:rPr>
        <w:t xml:space="preserve">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367A287F" w14:textId="77777777" w:rsidR="007B226F" w:rsidRDefault="007B226F" w:rsidP="007B226F">
      <w:pPr>
        <w:spacing w:after="0" w:line="240" w:lineRule="auto"/>
        <w:jc w:val="both"/>
      </w:pPr>
    </w:p>
    <w:p w14:paraId="077062F0" w14:textId="0B3704D6" w:rsidR="007B226F" w:rsidRDefault="007B226F" w:rsidP="007B226F">
      <w:pPr>
        <w:spacing w:after="0" w:line="240" w:lineRule="auto"/>
        <w:jc w:val="both"/>
      </w:pPr>
      <w:r w:rsidRPr="00682D0A">
        <w:rPr>
          <w:color w:val="FF0000"/>
        </w:rPr>
        <w:t>İki paragraf arasında bir satır aralığı boşluk bırakılmalıdır</w:t>
      </w:r>
      <w:r>
        <w:t xml:space="preserve">. İki paragraf arasında bir satır aralığı boşluk bırakılmalıdır. İki paragraf arasında bir satır aralığı boşluk bırakılmalıdır. İki paragraf arasında bir satır aralığı boşluk bırakılmalıdır. İki paragraf arasında bir satır aralığı boşluk bırakılmalıdır. </w:t>
      </w:r>
    </w:p>
    <w:p w14:paraId="58C1455B" w14:textId="098E9612" w:rsidR="00A23293" w:rsidRDefault="00A23293" w:rsidP="007B226F">
      <w:pPr>
        <w:spacing w:after="0" w:line="240" w:lineRule="auto"/>
        <w:jc w:val="both"/>
      </w:pPr>
    </w:p>
    <w:p w14:paraId="3E1FD421" w14:textId="460C8D6F" w:rsidR="00A23293" w:rsidRDefault="00A23293" w:rsidP="007B226F">
      <w:pPr>
        <w:spacing w:after="0" w:line="240" w:lineRule="auto"/>
        <w:jc w:val="both"/>
      </w:pPr>
      <w:r>
        <w:t xml:space="preserve">Metin içi atıflarda APA kriterlerine uygun </w:t>
      </w:r>
      <w:r w:rsidR="002853A2">
        <w:t xml:space="preserve">şekilde </w:t>
      </w:r>
      <w:r>
        <w:t>referanslar verilmelidir (Erbaşı, 2022</w:t>
      </w:r>
      <w:r w:rsidR="00EA3844">
        <w:t xml:space="preserve">: </w:t>
      </w:r>
      <w:r>
        <w:t>47).</w:t>
      </w:r>
      <w:r w:rsidR="009236FF">
        <w:t xml:space="preserve"> Metin içi atıf ve kaynak gösterim örnekleri, bu metnin sonunda verilmiştir.</w:t>
      </w:r>
    </w:p>
    <w:p w14:paraId="7D9039A5" w14:textId="6A9E018E" w:rsidR="007B226F" w:rsidRDefault="007B226F" w:rsidP="007B226F">
      <w:pPr>
        <w:spacing w:after="0" w:line="240" w:lineRule="auto"/>
        <w:jc w:val="both"/>
      </w:pPr>
    </w:p>
    <w:p w14:paraId="4AAE8D56" w14:textId="2570FF00" w:rsidR="009236FF" w:rsidRDefault="009236FF" w:rsidP="007B226F">
      <w:pPr>
        <w:spacing w:after="0" w:line="240" w:lineRule="auto"/>
        <w:jc w:val="both"/>
      </w:pPr>
    </w:p>
    <w:p w14:paraId="7AF365E8" w14:textId="77777777" w:rsidR="009236FF" w:rsidRDefault="009236FF" w:rsidP="007B226F">
      <w:pPr>
        <w:spacing w:after="0" w:line="240" w:lineRule="auto"/>
        <w:jc w:val="both"/>
      </w:pPr>
    </w:p>
    <w:p w14:paraId="21007271" w14:textId="77777777" w:rsidR="007B226F" w:rsidRPr="004B0957" w:rsidRDefault="007B226F" w:rsidP="007B226F">
      <w:pPr>
        <w:spacing w:after="0"/>
        <w:jc w:val="both"/>
        <w:rPr>
          <w:b/>
        </w:rPr>
      </w:pPr>
      <w:r w:rsidRPr="004B0957">
        <w:rPr>
          <w:b/>
        </w:rPr>
        <w:lastRenderedPageBreak/>
        <w:t>2. ANA BAŞLIK</w:t>
      </w:r>
    </w:p>
    <w:p w14:paraId="29332A80" w14:textId="77777777" w:rsidR="007B226F" w:rsidRDefault="007B226F" w:rsidP="007B226F">
      <w:pPr>
        <w:spacing w:after="0" w:line="240" w:lineRule="auto"/>
        <w:jc w:val="both"/>
      </w:pPr>
      <w:r w:rsidRPr="00154E32">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2AF234FC" w14:textId="77777777" w:rsidR="007B226F" w:rsidRDefault="007B226F" w:rsidP="007B226F">
      <w:pPr>
        <w:spacing w:after="0" w:line="240" w:lineRule="auto"/>
        <w:jc w:val="both"/>
      </w:pPr>
    </w:p>
    <w:p w14:paraId="28E78223" w14:textId="77777777" w:rsidR="007B226F" w:rsidRDefault="007B226F" w:rsidP="007B226F">
      <w:pPr>
        <w:spacing w:after="0" w:line="240" w:lineRule="auto"/>
        <w:jc w:val="both"/>
      </w:pPr>
      <w:r w:rsidRPr="00DA0726">
        <w:t>İki paragraf arasında bir satır aralığı boşluk bırakılmalıdır</w:t>
      </w:r>
      <w:r>
        <w:t xml:space="preserve">. İki paragraf arasında bir satır aralığı boşluk bırakılmalıdır. İki paragraf arasında bir satır aralığı boşluk bırakılmalıdır. </w:t>
      </w:r>
    </w:p>
    <w:p w14:paraId="54784358" w14:textId="77777777" w:rsidR="007B226F" w:rsidRDefault="007B226F" w:rsidP="007B226F">
      <w:pPr>
        <w:spacing w:after="0" w:line="240" w:lineRule="auto"/>
        <w:jc w:val="both"/>
        <w:rPr>
          <w:b/>
        </w:rPr>
      </w:pPr>
    </w:p>
    <w:p w14:paraId="24BC5D83" w14:textId="77777777" w:rsidR="007B226F" w:rsidRPr="00682D0A" w:rsidRDefault="007B226F" w:rsidP="007B226F">
      <w:pPr>
        <w:spacing w:after="0" w:line="240" w:lineRule="auto"/>
        <w:jc w:val="both"/>
        <w:rPr>
          <w:b/>
        </w:rPr>
      </w:pPr>
      <w:r w:rsidRPr="00682D0A">
        <w:rPr>
          <w:b/>
        </w:rPr>
        <w:t>2.1. Alt Başlık</w:t>
      </w:r>
      <w:r>
        <w:rPr>
          <w:b/>
        </w:rPr>
        <w:t xml:space="preserve"> </w:t>
      </w:r>
      <w:r w:rsidRPr="00317045">
        <w:rPr>
          <w:b/>
          <w:color w:val="FF0000"/>
        </w:rPr>
        <w:t>(İlk Harfler Büyük)</w:t>
      </w:r>
    </w:p>
    <w:p w14:paraId="695C3C8F" w14:textId="77777777" w:rsidR="007B226F" w:rsidRDefault="007B226F" w:rsidP="007B226F">
      <w:pPr>
        <w:spacing w:after="0" w:line="240" w:lineRule="auto"/>
        <w:jc w:val="both"/>
      </w:pPr>
      <w:r w:rsidRPr="00841CD3">
        <w:rPr>
          <w:color w:val="FF0000"/>
        </w:rPr>
        <w:t>Alt başlıklar ve metin 11 punto olacak şekilde yazılmalıdır. A</w:t>
      </w:r>
      <w:r>
        <w:rPr>
          <w:color w:val="FF0000"/>
        </w:rPr>
        <w:t>l</w:t>
      </w:r>
      <w:r w:rsidRPr="00841CD3">
        <w:rPr>
          <w:color w:val="FF0000"/>
        </w:rPr>
        <w:t>t başlıklardan önce bir satır aralığı boşluk bırakılmalıdır.</w:t>
      </w:r>
      <w:r>
        <w:rPr>
          <w:color w:val="FF0000"/>
        </w:rPr>
        <w:t xml:space="preserve"> </w:t>
      </w:r>
      <w:r w:rsidRPr="00BB44EE">
        <w:t xml:space="preserve">Alt başlıklar ve metin 11 punto olacak şekilde yazılmalıdır. Alt başlıklardan önce bir satır aralığı boşluk bırakılmalıdır. </w:t>
      </w:r>
    </w:p>
    <w:p w14:paraId="128C2F37" w14:textId="77777777" w:rsidR="007B226F" w:rsidRDefault="007B226F" w:rsidP="007B226F">
      <w:pPr>
        <w:spacing w:after="0" w:line="240" w:lineRule="auto"/>
        <w:jc w:val="both"/>
      </w:pPr>
    </w:p>
    <w:p w14:paraId="26FC0EB9" w14:textId="77777777" w:rsidR="007B226F" w:rsidRPr="00682D0A" w:rsidRDefault="007B226F" w:rsidP="007B226F">
      <w:pPr>
        <w:spacing w:after="0" w:line="240" w:lineRule="auto"/>
        <w:jc w:val="both"/>
        <w:rPr>
          <w:b/>
        </w:rPr>
      </w:pPr>
      <w:r w:rsidRPr="00682D0A">
        <w:rPr>
          <w:b/>
        </w:rPr>
        <w:t>2.</w:t>
      </w:r>
      <w:r>
        <w:rPr>
          <w:b/>
        </w:rPr>
        <w:t>2</w:t>
      </w:r>
      <w:r w:rsidRPr="00682D0A">
        <w:rPr>
          <w:b/>
        </w:rPr>
        <w:t>. Alt Başlık</w:t>
      </w:r>
    </w:p>
    <w:p w14:paraId="2ECD9C76" w14:textId="77777777" w:rsidR="007B226F" w:rsidRDefault="007B226F" w:rsidP="007B226F">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20F818C3" w14:textId="77777777" w:rsidR="007B226F" w:rsidRDefault="007B226F" w:rsidP="007B226F">
      <w:pPr>
        <w:spacing w:after="0" w:line="240" w:lineRule="auto"/>
        <w:jc w:val="both"/>
        <w:rPr>
          <w:b/>
        </w:rPr>
      </w:pPr>
    </w:p>
    <w:p w14:paraId="68DAA5AA" w14:textId="77777777" w:rsidR="007B226F" w:rsidRPr="00682D0A" w:rsidRDefault="007B226F" w:rsidP="007B226F">
      <w:pPr>
        <w:spacing w:after="0" w:line="240" w:lineRule="auto"/>
        <w:jc w:val="both"/>
        <w:rPr>
          <w:b/>
        </w:rPr>
      </w:pPr>
      <w:r w:rsidRPr="009075F9">
        <w:rPr>
          <w:b/>
          <w:i/>
        </w:rPr>
        <w:t>2.2.1. Alt başlık 2</w:t>
      </w:r>
      <w:r>
        <w:rPr>
          <w:b/>
        </w:rPr>
        <w:t xml:space="preserve"> </w:t>
      </w:r>
      <w:r w:rsidRPr="00C95212">
        <w:rPr>
          <w:b/>
          <w:color w:val="FF0000"/>
        </w:rPr>
        <w:t>(Yalnızca ilk kelimenin baş harfi büyük</w:t>
      </w:r>
      <w:r>
        <w:rPr>
          <w:b/>
          <w:color w:val="FF0000"/>
        </w:rPr>
        <w:t>, italik</w:t>
      </w:r>
      <w:r w:rsidRPr="00C95212">
        <w:rPr>
          <w:b/>
          <w:color w:val="FF0000"/>
        </w:rPr>
        <w:t>)</w:t>
      </w:r>
    </w:p>
    <w:p w14:paraId="271246C6" w14:textId="77777777" w:rsidR="007B226F" w:rsidRDefault="007B226F" w:rsidP="007B226F">
      <w:pPr>
        <w:spacing w:after="0" w:line="240" w:lineRule="auto"/>
        <w:jc w:val="both"/>
      </w:pPr>
      <w:r>
        <w:rPr>
          <w:color w:val="FF0000"/>
        </w:rPr>
        <w:t>2. düzey a</w:t>
      </w:r>
      <w:r w:rsidRPr="00841CD3">
        <w:rPr>
          <w:color w:val="FF0000"/>
        </w:rPr>
        <w:t xml:space="preserve">lt başlıklar ve metin 11 punto olacak şekilde yazılmalıdır. </w:t>
      </w:r>
      <w:r>
        <w:rPr>
          <w:color w:val="FF0000"/>
        </w:rPr>
        <w:t>Başlıklardan</w:t>
      </w:r>
      <w:r w:rsidRPr="00841CD3">
        <w:rPr>
          <w:color w:val="FF0000"/>
        </w:rPr>
        <w:t xml:space="preserve"> önce bir satır aralığı boşluk bırakılmalıdır.</w:t>
      </w:r>
      <w:r>
        <w:rPr>
          <w:color w:val="FF0000"/>
        </w:rPr>
        <w:t xml:space="preserve"> Başlıkta yalnızca ilk kelimenin baş harfi büyük olmalı, sonraki kelimeler küçük harfle başlamalıdır. </w:t>
      </w:r>
      <w:r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0331CF82" w14:textId="77777777" w:rsidR="007B226F" w:rsidRDefault="007B226F" w:rsidP="007B226F">
      <w:pPr>
        <w:spacing w:after="0" w:line="240" w:lineRule="auto"/>
        <w:jc w:val="both"/>
      </w:pPr>
    </w:p>
    <w:p w14:paraId="28F25CD5" w14:textId="77777777" w:rsidR="007B226F" w:rsidRPr="00E607B8" w:rsidRDefault="007B226F" w:rsidP="007B226F">
      <w:pPr>
        <w:spacing w:after="0"/>
        <w:jc w:val="both"/>
        <w:rPr>
          <w:b/>
        </w:rPr>
      </w:pPr>
      <w:r w:rsidRPr="00E607B8">
        <w:rPr>
          <w:b/>
        </w:rPr>
        <w:t xml:space="preserve">3. </w:t>
      </w:r>
      <w:r>
        <w:rPr>
          <w:b/>
        </w:rPr>
        <w:t>ANA BAŞLIK</w:t>
      </w:r>
    </w:p>
    <w:p w14:paraId="74E03078" w14:textId="77777777" w:rsidR="007B226F" w:rsidRDefault="007B226F" w:rsidP="007B226F">
      <w:pPr>
        <w:spacing w:after="0" w:line="240" w:lineRule="auto"/>
        <w:jc w:val="both"/>
      </w:pPr>
      <w:r w:rsidRPr="00DA0726">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57B05B50" w14:textId="77777777" w:rsidR="007B226F" w:rsidRDefault="007B226F" w:rsidP="007B226F">
      <w:pPr>
        <w:spacing w:after="0" w:line="240" w:lineRule="auto"/>
        <w:jc w:val="both"/>
      </w:pPr>
    </w:p>
    <w:p w14:paraId="23ABDF4F" w14:textId="5025915C" w:rsidR="007B226F" w:rsidRPr="005116F2" w:rsidRDefault="007B226F" w:rsidP="007B226F">
      <w:pPr>
        <w:spacing w:after="0" w:line="240" w:lineRule="auto"/>
        <w:jc w:val="center"/>
      </w:pPr>
      <w:r w:rsidRPr="006D5A20">
        <w:rPr>
          <w:i/>
        </w:rPr>
        <w:t>Tablo 3.1. Tablo adı</w:t>
      </w:r>
      <w:r>
        <w:t xml:space="preserve"> </w:t>
      </w:r>
      <w:r w:rsidRPr="00526A73">
        <w:rPr>
          <w:i/>
          <w:color w:val="FF0000"/>
        </w:rPr>
        <w:t>(Yalnızca ilk harf büyük, italik, tablodan önce bir satır aralığı boşluk)</w:t>
      </w:r>
    </w:p>
    <w:tbl>
      <w:tblPr>
        <w:tblStyle w:val="TabloKlavuzu"/>
        <w:tblW w:w="0" w:type="auto"/>
        <w:jc w:val="center"/>
        <w:tblInd w:w="0" w:type="dxa"/>
        <w:tblLook w:val="04A0" w:firstRow="1" w:lastRow="0" w:firstColumn="1" w:lastColumn="0" w:noHBand="0" w:noVBand="1"/>
      </w:tblPr>
      <w:tblGrid>
        <w:gridCol w:w="1706"/>
        <w:gridCol w:w="1706"/>
        <w:gridCol w:w="1707"/>
        <w:gridCol w:w="1707"/>
      </w:tblGrid>
      <w:tr w:rsidR="007B226F" w14:paraId="27307019" w14:textId="77777777" w:rsidTr="00D557D5">
        <w:trPr>
          <w:trHeight w:val="276"/>
          <w:jc w:val="center"/>
        </w:trPr>
        <w:tc>
          <w:tcPr>
            <w:tcW w:w="1706" w:type="dxa"/>
          </w:tcPr>
          <w:p w14:paraId="13A2ABF9" w14:textId="77777777" w:rsidR="007B226F" w:rsidRDefault="007B226F" w:rsidP="00D557D5">
            <w:pPr>
              <w:spacing w:after="0" w:line="240" w:lineRule="auto"/>
              <w:jc w:val="both"/>
              <w:rPr>
                <w:color w:val="FF0000"/>
              </w:rPr>
            </w:pPr>
          </w:p>
        </w:tc>
        <w:tc>
          <w:tcPr>
            <w:tcW w:w="1706" w:type="dxa"/>
          </w:tcPr>
          <w:p w14:paraId="62AC33DD" w14:textId="77777777" w:rsidR="007B226F" w:rsidRDefault="007B226F" w:rsidP="00D557D5">
            <w:pPr>
              <w:spacing w:after="0" w:line="240" w:lineRule="auto"/>
              <w:jc w:val="both"/>
              <w:rPr>
                <w:color w:val="FF0000"/>
              </w:rPr>
            </w:pPr>
          </w:p>
        </w:tc>
        <w:tc>
          <w:tcPr>
            <w:tcW w:w="1707" w:type="dxa"/>
          </w:tcPr>
          <w:p w14:paraId="034E9F46" w14:textId="77777777" w:rsidR="007B226F" w:rsidRDefault="007B226F" w:rsidP="00D557D5">
            <w:pPr>
              <w:spacing w:after="0" w:line="240" w:lineRule="auto"/>
              <w:jc w:val="both"/>
              <w:rPr>
                <w:color w:val="FF0000"/>
              </w:rPr>
            </w:pPr>
          </w:p>
        </w:tc>
        <w:tc>
          <w:tcPr>
            <w:tcW w:w="1707" w:type="dxa"/>
          </w:tcPr>
          <w:p w14:paraId="7A40E8D0" w14:textId="77777777" w:rsidR="007B226F" w:rsidRDefault="007B226F" w:rsidP="00D557D5">
            <w:pPr>
              <w:spacing w:after="0" w:line="240" w:lineRule="auto"/>
              <w:jc w:val="both"/>
              <w:rPr>
                <w:color w:val="FF0000"/>
              </w:rPr>
            </w:pPr>
          </w:p>
        </w:tc>
      </w:tr>
      <w:tr w:rsidR="007B226F" w14:paraId="4B664090" w14:textId="77777777" w:rsidTr="00D557D5">
        <w:trPr>
          <w:trHeight w:val="276"/>
          <w:jc w:val="center"/>
        </w:trPr>
        <w:tc>
          <w:tcPr>
            <w:tcW w:w="1706" w:type="dxa"/>
          </w:tcPr>
          <w:p w14:paraId="0849354B" w14:textId="77777777" w:rsidR="007B226F" w:rsidRDefault="007B226F" w:rsidP="00D557D5">
            <w:pPr>
              <w:spacing w:after="0" w:line="240" w:lineRule="auto"/>
              <w:jc w:val="both"/>
              <w:rPr>
                <w:color w:val="FF0000"/>
              </w:rPr>
            </w:pPr>
          </w:p>
        </w:tc>
        <w:tc>
          <w:tcPr>
            <w:tcW w:w="1706" w:type="dxa"/>
          </w:tcPr>
          <w:p w14:paraId="7B8E3949" w14:textId="77777777" w:rsidR="007B226F" w:rsidRDefault="007B226F" w:rsidP="00D557D5">
            <w:pPr>
              <w:spacing w:after="0" w:line="240" w:lineRule="auto"/>
              <w:jc w:val="both"/>
              <w:rPr>
                <w:color w:val="FF0000"/>
              </w:rPr>
            </w:pPr>
          </w:p>
        </w:tc>
        <w:tc>
          <w:tcPr>
            <w:tcW w:w="1707" w:type="dxa"/>
          </w:tcPr>
          <w:p w14:paraId="1A38AAD2" w14:textId="77777777" w:rsidR="007B226F" w:rsidRDefault="007B226F" w:rsidP="00D557D5">
            <w:pPr>
              <w:spacing w:after="0" w:line="240" w:lineRule="auto"/>
              <w:jc w:val="both"/>
              <w:rPr>
                <w:color w:val="FF0000"/>
              </w:rPr>
            </w:pPr>
          </w:p>
        </w:tc>
        <w:tc>
          <w:tcPr>
            <w:tcW w:w="1707" w:type="dxa"/>
          </w:tcPr>
          <w:p w14:paraId="0AFDF32A" w14:textId="77777777" w:rsidR="007B226F" w:rsidRDefault="007B226F" w:rsidP="00D557D5">
            <w:pPr>
              <w:spacing w:after="0" w:line="240" w:lineRule="auto"/>
              <w:jc w:val="both"/>
              <w:rPr>
                <w:color w:val="FF0000"/>
              </w:rPr>
            </w:pPr>
          </w:p>
        </w:tc>
      </w:tr>
      <w:tr w:rsidR="007B226F" w14:paraId="64788B81" w14:textId="77777777" w:rsidTr="00D557D5">
        <w:trPr>
          <w:trHeight w:val="287"/>
          <w:jc w:val="center"/>
        </w:trPr>
        <w:tc>
          <w:tcPr>
            <w:tcW w:w="1706" w:type="dxa"/>
          </w:tcPr>
          <w:p w14:paraId="2CC7B7E5" w14:textId="77777777" w:rsidR="007B226F" w:rsidRDefault="007B226F" w:rsidP="00D557D5">
            <w:pPr>
              <w:spacing w:after="0" w:line="240" w:lineRule="auto"/>
              <w:jc w:val="both"/>
              <w:rPr>
                <w:color w:val="FF0000"/>
              </w:rPr>
            </w:pPr>
          </w:p>
        </w:tc>
        <w:tc>
          <w:tcPr>
            <w:tcW w:w="1706" w:type="dxa"/>
          </w:tcPr>
          <w:p w14:paraId="04E68F08" w14:textId="77777777" w:rsidR="007B226F" w:rsidRDefault="007B226F" w:rsidP="00D557D5">
            <w:pPr>
              <w:spacing w:after="0" w:line="240" w:lineRule="auto"/>
              <w:jc w:val="both"/>
              <w:rPr>
                <w:color w:val="FF0000"/>
              </w:rPr>
            </w:pPr>
          </w:p>
        </w:tc>
        <w:tc>
          <w:tcPr>
            <w:tcW w:w="1707" w:type="dxa"/>
          </w:tcPr>
          <w:p w14:paraId="1C09DA49" w14:textId="77777777" w:rsidR="007B226F" w:rsidRDefault="007B226F" w:rsidP="00D557D5">
            <w:pPr>
              <w:spacing w:after="0" w:line="240" w:lineRule="auto"/>
              <w:jc w:val="both"/>
              <w:rPr>
                <w:color w:val="FF0000"/>
              </w:rPr>
            </w:pPr>
          </w:p>
        </w:tc>
        <w:tc>
          <w:tcPr>
            <w:tcW w:w="1707" w:type="dxa"/>
          </w:tcPr>
          <w:p w14:paraId="4107D4B9" w14:textId="77777777" w:rsidR="007B226F" w:rsidRDefault="007B226F" w:rsidP="00D557D5">
            <w:pPr>
              <w:spacing w:after="0" w:line="240" w:lineRule="auto"/>
              <w:jc w:val="both"/>
              <w:rPr>
                <w:color w:val="FF0000"/>
              </w:rPr>
            </w:pPr>
          </w:p>
        </w:tc>
      </w:tr>
      <w:tr w:rsidR="007B226F" w14:paraId="06D6C56B" w14:textId="77777777" w:rsidTr="00D557D5">
        <w:trPr>
          <w:trHeight w:val="276"/>
          <w:jc w:val="center"/>
        </w:trPr>
        <w:tc>
          <w:tcPr>
            <w:tcW w:w="1706" w:type="dxa"/>
          </w:tcPr>
          <w:p w14:paraId="7F8CCCF2" w14:textId="77777777" w:rsidR="007B226F" w:rsidRDefault="007B226F" w:rsidP="00D557D5">
            <w:pPr>
              <w:spacing w:after="0" w:line="240" w:lineRule="auto"/>
              <w:jc w:val="both"/>
              <w:rPr>
                <w:color w:val="FF0000"/>
              </w:rPr>
            </w:pPr>
          </w:p>
        </w:tc>
        <w:tc>
          <w:tcPr>
            <w:tcW w:w="1706" w:type="dxa"/>
          </w:tcPr>
          <w:p w14:paraId="579F4E22" w14:textId="77777777" w:rsidR="007B226F" w:rsidRDefault="007B226F" w:rsidP="00D557D5">
            <w:pPr>
              <w:spacing w:after="0" w:line="240" w:lineRule="auto"/>
              <w:jc w:val="both"/>
              <w:rPr>
                <w:color w:val="FF0000"/>
              </w:rPr>
            </w:pPr>
          </w:p>
        </w:tc>
        <w:tc>
          <w:tcPr>
            <w:tcW w:w="1707" w:type="dxa"/>
          </w:tcPr>
          <w:p w14:paraId="15854FB0" w14:textId="77777777" w:rsidR="007B226F" w:rsidRDefault="007B226F" w:rsidP="00D557D5">
            <w:pPr>
              <w:spacing w:after="0" w:line="240" w:lineRule="auto"/>
              <w:jc w:val="both"/>
              <w:rPr>
                <w:color w:val="FF0000"/>
              </w:rPr>
            </w:pPr>
          </w:p>
        </w:tc>
        <w:tc>
          <w:tcPr>
            <w:tcW w:w="1707" w:type="dxa"/>
          </w:tcPr>
          <w:p w14:paraId="364EC48A" w14:textId="77777777" w:rsidR="007B226F" w:rsidRDefault="007B226F" w:rsidP="00D557D5">
            <w:pPr>
              <w:spacing w:after="0" w:line="240" w:lineRule="auto"/>
              <w:jc w:val="both"/>
              <w:rPr>
                <w:color w:val="FF0000"/>
              </w:rPr>
            </w:pPr>
          </w:p>
        </w:tc>
      </w:tr>
      <w:tr w:rsidR="007B226F" w14:paraId="710C2EC6" w14:textId="77777777" w:rsidTr="00D557D5">
        <w:trPr>
          <w:trHeight w:val="276"/>
          <w:jc w:val="center"/>
        </w:trPr>
        <w:tc>
          <w:tcPr>
            <w:tcW w:w="1706" w:type="dxa"/>
          </w:tcPr>
          <w:p w14:paraId="786040D5" w14:textId="77777777" w:rsidR="007B226F" w:rsidRDefault="007B226F" w:rsidP="00D557D5">
            <w:pPr>
              <w:spacing w:after="0" w:line="240" w:lineRule="auto"/>
              <w:jc w:val="both"/>
              <w:rPr>
                <w:color w:val="FF0000"/>
              </w:rPr>
            </w:pPr>
          </w:p>
        </w:tc>
        <w:tc>
          <w:tcPr>
            <w:tcW w:w="1706" w:type="dxa"/>
          </w:tcPr>
          <w:p w14:paraId="1FA4169B" w14:textId="77777777" w:rsidR="007B226F" w:rsidRDefault="007B226F" w:rsidP="00D557D5">
            <w:pPr>
              <w:spacing w:after="0" w:line="240" w:lineRule="auto"/>
              <w:jc w:val="both"/>
              <w:rPr>
                <w:color w:val="FF0000"/>
              </w:rPr>
            </w:pPr>
          </w:p>
        </w:tc>
        <w:tc>
          <w:tcPr>
            <w:tcW w:w="1707" w:type="dxa"/>
          </w:tcPr>
          <w:p w14:paraId="7503E916" w14:textId="77777777" w:rsidR="007B226F" w:rsidRDefault="007B226F" w:rsidP="00D557D5">
            <w:pPr>
              <w:spacing w:after="0" w:line="240" w:lineRule="auto"/>
              <w:jc w:val="both"/>
              <w:rPr>
                <w:color w:val="FF0000"/>
              </w:rPr>
            </w:pPr>
          </w:p>
        </w:tc>
        <w:tc>
          <w:tcPr>
            <w:tcW w:w="1707" w:type="dxa"/>
          </w:tcPr>
          <w:p w14:paraId="3211D459" w14:textId="77777777" w:rsidR="007B226F" w:rsidRDefault="007B226F" w:rsidP="00D557D5">
            <w:pPr>
              <w:spacing w:after="0" w:line="240" w:lineRule="auto"/>
              <w:jc w:val="both"/>
              <w:rPr>
                <w:color w:val="FF0000"/>
              </w:rPr>
            </w:pPr>
          </w:p>
        </w:tc>
      </w:tr>
    </w:tbl>
    <w:p w14:paraId="7B6B56F7" w14:textId="23CFF258" w:rsidR="007B226F" w:rsidRPr="00841CD3" w:rsidRDefault="006613FA" w:rsidP="007B226F">
      <w:pPr>
        <w:spacing w:after="0" w:line="240" w:lineRule="auto"/>
        <w:jc w:val="both"/>
        <w:rPr>
          <w:color w:val="FF0000"/>
        </w:rPr>
      </w:pPr>
      <w:r>
        <w:rPr>
          <w:i/>
          <w:color w:val="FF0000"/>
        </w:rPr>
        <w:t>(Kaynakça)</w:t>
      </w:r>
    </w:p>
    <w:p w14:paraId="5FF43771" w14:textId="7B90EB6A" w:rsidR="007B226F" w:rsidRDefault="007B226F" w:rsidP="007B226F">
      <w:pPr>
        <w:spacing w:after="0" w:line="240" w:lineRule="auto"/>
        <w:jc w:val="both"/>
        <w:rPr>
          <w:color w:val="FF0000"/>
        </w:rPr>
      </w:pPr>
      <w:r>
        <w:rPr>
          <w:color w:val="FF0000"/>
        </w:rPr>
        <w:t xml:space="preserve">Tablo ortalanmış olmalıdır. </w:t>
      </w:r>
      <w:r w:rsidRPr="00477D64">
        <w:rPr>
          <w:color w:val="FF0000"/>
        </w:rPr>
        <w:t>Tablodan sonra bir satır aralığı boşluk</w:t>
      </w:r>
      <w:r>
        <w:rPr>
          <w:color w:val="FF0000"/>
        </w:rPr>
        <w:t xml:space="preserve"> olmalıdır.</w:t>
      </w:r>
    </w:p>
    <w:p w14:paraId="36FFD1AD" w14:textId="77777777" w:rsidR="007B226F" w:rsidRPr="00477D64" w:rsidRDefault="007B226F" w:rsidP="007B226F">
      <w:pPr>
        <w:spacing w:after="0" w:line="240" w:lineRule="auto"/>
        <w:jc w:val="both"/>
        <w:rPr>
          <w:color w:val="FF0000"/>
        </w:rPr>
      </w:pPr>
      <w:r w:rsidRPr="00477D64">
        <w:rPr>
          <w:color w:val="FF0000"/>
        </w:rPr>
        <w:t xml:space="preserve"> </w:t>
      </w:r>
    </w:p>
    <w:p w14:paraId="0F1BBBB5" w14:textId="77777777" w:rsidR="007B226F" w:rsidRDefault="007B226F" w:rsidP="007B226F">
      <w:pPr>
        <w:spacing w:after="0" w:line="240" w:lineRule="auto"/>
        <w:jc w:val="both"/>
      </w:pPr>
      <w:r>
        <w:t xml:space="preserve">İki tablo veya iki şekil (grafik) arasında mutlaka </w:t>
      </w:r>
      <w:proofErr w:type="spellStart"/>
      <w:r>
        <w:t>metinsel</w:t>
      </w:r>
      <w:proofErr w:type="spellEnd"/>
      <w:r>
        <w:t xml:space="preserve"> açıklamalar yapılmalı, iki tablo veya görsel açıklama olmaksızın peş peşe gelmemelidir. </w:t>
      </w:r>
    </w:p>
    <w:p w14:paraId="35FCCAC6" w14:textId="77777777" w:rsidR="007B226F" w:rsidRDefault="007B226F" w:rsidP="007B226F">
      <w:pPr>
        <w:spacing w:after="0" w:line="240" w:lineRule="auto"/>
        <w:jc w:val="both"/>
      </w:pPr>
    </w:p>
    <w:p w14:paraId="3DFBD45D" w14:textId="77777777" w:rsidR="007B226F" w:rsidRDefault="007B226F" w:rsidP="007B226F">
      <w:pPr>
        <w:spacing w:after="0" w:line="240" w:lineRule="auto"/>
        <w:jc w:val="both"/>
      </w:pPr>
    </w:p>
    <w:p w14:paraId="2E77D5DF" w14:textId="77777777" w:rsidR="007B226F" w:rsidRDefault="007B226F" w:rsidP="007B226F">
      <w:pPr>
        <w:spacing w:after="0" w:line="240" w:lineRule="auto"/>
        <w:jc w:val="both"/>
      </w:pPr>
    </w:p>
    <w:p w14:paraId="465485EF" w14:textId="77777777" w:rsidR="007B226F" w:rsidRDefault="007B226F" w:rsidP="007B226F">
      <w:pPr>
        <w:spacing w:after="0" w:line="240" w:lineRule="auto"/>
        <w:jc w:val="center"/>
      </w:pPr>
      <w:r>
        <w:rPr>
          <w:noProof/>
          <w:lang w:eastAsia="tr-TR"/>
        </w:rPr>
        <w:lastRenderedPageBreak/>
        <w:drawing>
          <wp:anchor distT="0" distB="0" distL="114300" distR="114300" simplePos="0" relativeHeight="251660288" behindDoc="0" locked="0" layoutInCell="1" allowOverlap="1" wp14:anchorId="774E75B3" wp14:editId="18065163">
            <wp:simplePos x="0" y="0"/>
            <wp:positionH relativeFrom="column">
              <wp:posOffset>1224915</wp:posOffset>
            </wp:positionH>
            <wp:positionV relativeFrom="paragraph">
              <wp:posOffset>9525</wp:posOffset>
            </wp:positionV>
            <wp:extent cx="3089910" cy="1100455"/>
            <wp:effectExtent l="25400" t="0" r="8890" b="4445"/>
            <wp:wrapSquare wrapText="bothSides"/>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33A2F076" w14:textId="77777777" w:rsidR="007B226F" w:rsidRDefault="007B226F" w:rsidP="007B226F">
      <w:pPr>
        <w:spacing w:after="0" w:line="240" w:lineRule="auto"/>
        <w:jc w:val="center"/>
        <w:rPr>
          <w:b/>
        </w:rPr>
      </w:pPr>
    </w:p>
    <w:p w14:paraId="0CEFBDBB" w14:textId="77777777" w:rsidR="007B226F" w:rsidRDefault="007B226F" w:rsidP="007B226F">
      <w:pPr>
        <w:spacing w:after="0" w:line="240" w:lineRule="auto"/>
        <w:jc w:val="center"/>
        <w:rPr>
          <w:b/>
        </w:rPr>
      </w:pPr>
    </w:p>
    <w:p w14:paraId="644E60C2" w14:textId="77777777" w:rsidR="007B226F" w:rsidRDefault="007B226F" w:rsidP="007B226F">
      <w:pPr>
        <w:spacing w:after="0" w:line="240" w:lineRule="auto"/>
        <w:jc w:val="center"/>
        <w:rPr>
          <w:b/>
        </w:rPr>
      </w:pPr>
    </w:p>
    <w:p w14:paraId="2DE2EAAA" w14:textId="77777777" w:rsidR="007B226F" w:rsidRDefault="007B226F" w:rsidP="007B226F">
      <w:pPr>
        <w:spacing w:after="0" w:line="240" w:lineRule="auto"/>
        <w:rPr>
          <w:b/>
        </w:rPr>
      </w:pPr>
    </w:p>
    <w:p w14:paraId="75513CB8" w14:textId="77777777" w:rsidR="007B226F" w:rsidRDefault="007B226F" w:rsidP="007B226F">
      <w:pPr>
        <w:spacing w:after="0" w:line="240" w:lineRule="auto"/>
        <w:jc w:val="center"/>
        <w:rPr>
          <w:b/>
        </w:rPr>
      </w:pPr>
    </w:p>
    <w:p w14:paraId="48934B31" w14:textId="77777777" w:rsidR="007B226F" w:rsidRDefault="007B226F" w:rsidP="007B226F">
      <w:pPr>
        <w:spacing w:after="0" w:line="240" w:lineRule="auto"/>
        <w:jc w:val="center"/>
        <w:rPr>
          <w:b/>
        </w:rPr>
      </w:pPr>
    </w:p>
    <w:p w14:paraId="38842B97" w14:textId="77777777" w:rsidR="006613FA" w:rsidRDefault="006613FA" w:rsidP="006613FA">
      <w:pPr>
        <w:spacing w:after="0" w:line="240" w:lineRule="auto"/>
        <w:jc w:val="center"/>
      </w:pPr>
      <w:r w:rsidRPr="004F2F6D">
        <w:rPr>
          <w:i/>
        </w:rPr>
        <w:t>Şekil 3.1. Şekil adı</w:t>
      </w:r>
      <w:r>
        <w:t xml:space="preserve"> </w:t>
      </w:r>
      <w:r w:rsidRPr="00526A73">
        <w:rPr>
          <w:i/>
          <w:color w:val="FF0000"/>
        </w:rPr>
        <w:t>(Yalnızca ilk harf büyük, italik)</w:t>
      </w:r>
    </w:p>
    <w:p w14:paraId="55B86374" w14:textId="2B371F19" w:rsidR="007B226F" w:rsidRDefault="006613FA" w:rsidP="007B226F">
      <w:pPr>
        <w:spacing w:after="0" w:line="240" w:lineRule="auto"/>
        <w:jc w:val="both"/>
        <w:rPr>
          <w:color w:val="FF0000"/>
        </w:rPr>
      </w:pPr>
      <w:r>
        <w:rPr>
          <w:i/>
          <w:color w:val="FF0000"/>
        </w:rPr>
        <w:t>(Kaynakça)</w:t>
      </w:r>
    </w:p>
    <w:p w14:paraId="1DCC2C04" w14:textId="6DD03622" w:rsidR="007B226F" w:rsidRPr="00477D64" w:rsidRDefault="007B226F" w:rsidP="007B226F">
      <w:pPr>
        <w:spacing w:after="0" w:line="240" w:lineRule="auto"/>
        <w:jc w:val="both"/>
        <w:rPr>
          <w:color w:val="FF0000"/>
        </w:rPr>
      </w:pPr>
      <w:r>
        <w:rPr>
          <w:color w:val="FF0000"/>
        </w:rPr>
        <w:t xml:space="preserve">NOT: Şekil ortalanmış olmalı. Şekil adından sonra bir satır aralığı boşluk olmalıdır. Tablo ve şekillerin numaralandırma ve isimlendirilmesi </w:t>
      </w:r>
      <w:r w:rsidR="006613FA">
        <w:rPr>
          <w:color w:val="FF0000"/>
        </w:rPr>
        <w:t>alt</w:t>
      </w:r>
      <w:r>
        <w:rPr>
          <w:color w:val="FF0000"/>
        </w:rPr>
        <w:t xml:space="preserve"> kısımda yer almalı ve </w:t>
      </w:r>
      <w:r w:rsidR="006613FA">
        <w:rPr>
          <w:color w:val="FF0000"/>
        </w:rPr>
        <w:t xml:space="preserve">hemen altında </w:t>
      </w:r>
      <w:r>
        <w:rPr>
          <w:color w:val="FF0000"/>
        </w:rPr>
        <w:t>parantez içinde kaynakçası verilmelidir. Görsellerin kullanımında telif hakları kapsamında görselin alındığı yerin belirtilmesi zorunludur.</w:t>
      </w:r>
    </w:p>
    <w:p w14:paraId="3CC144E2" w14:textId="77777777" w:rsidR="007B226F" w:rsidRDefault="007B226F" w:rsidP="007B226F">
      <w:pPr>
        <w:spacing w:after="0"/>
        <w:jc w:val="both"/>
        <w:rPr>
          <w:b/>
        </w:rPr>
      </w:pPr>
    </w:p>
    <w:p w14:paraId="3B39FF26" w14:textId="77777777" w:rsidR="007B226F" w:rsidRPr="004B0957" w:rsidRDefault="007B226F" w:rsidP="007B226F">
      <w:pPr>
        <w:spacing w:after="0"/>
        <w:jc w:val="both"/>
        <w:rPr>
          <w:b/>
        </w:rPr>
      </w:pPr>
      <w:r>
        <w:rPr>
          <w:b/>
        </w:rPr>
        <w:t>4.</w:t>
      </w:r>
      <w:r w:rsidRPr="004B0957">
        <w:rPr>
          <w:b/>
        </w:rPr>
        <w:t xml:space="preserve"> ANA BAŞLIK</w:t>
      </w:r>
    </w:p>
    <w:p w14:paraId="3AFE2115" w14:textId="77777777" w:rsidR="007B226F" w:rsidRDefault="007B226F" w:rsidP="007B226F">
      <w:pPr>
        <w:spacing w:after="0" w:line="240" w:lineRule="auto"/>
        <w:jc w:val="both"/>
      </w:pPr>
      <w:r w:rsidRPr="00DA0726">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4247F905" w14:textId="77777777" w:rsidR="007B226F" w:rsidRDefault="007B226F" w:rsidP="007B226F">
      <w:pPr>
        <w:spacing w:after="0" w:line="240" w:lineRule="auto"/>
        <w:jc w:val="both"/>
      </w:pPr>
    </w:p>
    <w:p w14:paraId="5E291F37" w14:textId="77777777" w:rsidR="007B226F" w:rsidRDefault="007B226F" w:rsidP="007B226F">
      <w:pPr>
        <w:spacing w:after="0" w:line="240" w:lineRule="auto"/>
        <w:jc w:val="both"/>
      </w:pPr>
      <w:r w:rsidRPr="0047702B">
        <w:t>Görsellerin siyah beyaz çıktı alındığında da net bir şekilde görülebilir olması</w:t>
      </w:r>
      <w:r>
        <w:t xml:space="preserve"> gerekmektedir. Yeni bir başlığa geçmeden önce görsellerle ilgili </w:t>
      </w:r>
      <w:proofErr w:type="spellStart"/>
      <w:r>
        <w:t>metinsel</w:t>
      </w:r>
      <w:proofErr w:type="spellEnd"/>
      <w:r>
        <w:t xml:space="preserve"> açıklama yapılmalıdır. </w:t>
      </w:r>
    </w:p>
    <w:p w14:paraId="6A9F581F" w14:textId="77777777" w:rsidR="007B226F" w:rsidRDefault="007B226F" w:rsidP="007B226F">
      <w:pPr>
        <w:spacing w:after="0" w:line="240" w:lineRule="auto"/>
        <w:jc w:val="both"/>
      </w:pPr>
      <w:r>
        <w:rPr>
          <w:noProof/>
          <w:lang w:eastAsia="tr-TR"/>
        </w:rPr>
        <w:drawing>
          <wp:anchor distT="0" distB="0" distL="114300" distR="114300" simplePos="0" relativeHeight="251659264" behindDoc="0" locked="0" layoutInCell="1" allowOverlap="1" wp14:anchorId="456CF218" wp14:editId="7F906638">
            <wp:simplePos x="0" y="0"/>
            <wp:positionH relativeFrom="margin">
              <wp:align>center</wp:align>
            </wp:positionH>
            <wp:positionV relativeFrom="paragraph">
              <wp:posOffset>142529</wp:posOffset>
            </wp:positionV>
            <wp:extent cx="3387090" cy="2504440"/>
            <wp:effectExtent l="0" t="0" r="381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5624" t="11544" r="19886" b="16826"/>
                    <a:stretch/>
                  </pic:blipFill>
                  <pic:spPr bwMode="auto">
                    <a:xfrm>
                      <a:off x="0" y="0"/>
                      <a:ext cx="3387090" cy="2504440"/>
                    </a:xfrm>
                    <a:prstGeom prst="rect">
                      <a:avLst/>
                    </a:prstGeom>
                    <a:ln>
                      <a:noFill/>
                    </a:ln>
                    <a:effectLst>
                      <a:innerShdw blurRad="63500" dist="50800" dir="16200000">
                        <a:prstClr val="black">
                          <a:alpha val="50000"/>
                        </a:prstClr>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04809D" w14:textId="77777777" w:rsidR="007B226F" w:rsidRDefault="007B226F" w:rsidP="007B226F">
      <w:pPr>
        <w:spacing w:after="0" w:line="240" w:lineRule="auto"/>
        <w:jc w:val="both"/>
      </w:pPr>
    </w:p>
    <w:p w14:paraId="0DC701B2" w14:textId="77777777" w:rsidR="007B226F" w:rsidRDefault="007B226F" w:rsidP="007B226F">
      <w:pPr>
        <w:spacing w:after="0" w:line="240" w:lineRule="auto"/>
        <w:jc w:val="both"/>
      </w:pPr>
    </w:p>
    <w:p w14:paraId="2698CA7B" w14:textId="77777777" w:rsidR="007B226F" w:rsidRDefault="007B226F" w:rsidP="007B226F">
      <w:pPr>
        <w:spacing w:after="0" w:line="240" w:lineRule="auto"/>
        <w:jc w:val="both"/>
      </w:pPr>
    </w:p>
    <w:p w14:paraId="4E9C88BB" w14:textId="77777777" w:rsidR="007B226F" w:rsidRDefault="007B226F" w:rsidP="007B226F">
      <w:pPr>
        <w:spacing w:after="0" w:line="240" w:lineRule="auto"/>
        <w:jc w:val="both"/>
      </w:pPr>
    </w:p>
    <w:p w14:paraId="663642AD" w14:textId="77777777" w:rsidR="007B226F" w:rsidRDefault="007B226F" w:rsidP="007B226F">
      <w:pPr>
        <w:spacing w:after="0"/>
        <w:jc w:val="both"/>
        <w:rPr>
          <w:b/>
        </w:rPr>
      </w:pPr>
    </w:p>
    <w:p w14:paraId="4AA8D165" w14:textId="77777777" w:rsidR="007B226F" w:rsidRDefault="007B226F" w:rsidP="007B226F">
      <w:pPr>
        <w:spacing w:after="0"/>
        <w:jc w:val="both"/>
        <w:rPr>
          <w:b/>
        </w:rPr>
      </w:pPr>
    </w:p>
    <w:p w14:paraId="4975F4C5" w14:textId="77777777" w:rsidR="007B226F" w:rsidRDefault="007B226F" w:rsidP="007B226F">
      <w:pPr>
        <w:spacing w:after="0"/>
        <w:jc w:val="both"/>
        <w:rPr>
          <w:b/>
        </w:rPr>
      </w:pPr>
    </w:p>
    <w:p w14:paraId="4D3C04AE" w14:textId="77777777" w:rsidR="007B226F" w:rsidRDefault="007B226F" w:rsidP="007B226F">
      <w:pPr>
        <w:spacing w:after="0"/>
        <w:jc w:val="both"/>
        <w:rPr>
          <w:b/>
        </w:rPr>
      </w:pPr>
    </w:p>
    <w:p w14:paraId="128C5C42" w14:textId="77777777" w:rsidR="007B226F" w:rsidRDefault="007B226F" w:rsidP="007B226F">
      <w:pPr>
        <w:spacing w:after="0"/>
        <w:jc w:val="both"/>
        <w:rPr>
          <w:b/>
        </w:rPr>
      </w:pPr>
    </w:p>
    <w:p w14:paraId="2DBC09AC" w14:textId="77777777" w:rsidR="007B226F" w:rsidRDefault="007B226F" w:rsidP="007B226F">
      <w:pPr>
        <w:spacing w:after="0"/>
        <w:jc w:val="both"/>
        <w:rPr>
          <w:b/>
        </w:rPr>
      </w:pPr>
    </w:p>
    <w:p w14:paraId="21CBE015" w14:textId="77777777" w:rsidR="007B226F" w:rsidRDefault="007B226F" w:rsidP="007B226F">
      <w:pPr>
        <w:spacing w:after="0"/>
        <w:jc w:val="both"/>
        <w:rPr>
          <w:b/>
        </w:rPr>
      </w:pPr>
    </w:p>
    <w:p w14:paraId="25603BE1" w14:textId="77777777" w:rsidR="007B226F" w:rsidRDefault="007B226F" w:rsidP="007B226F">
      <w:pPr>
        <w:spacing w:after="0"/>
        <w:jc w:val="both"/>
        <w:rPr>
          <w:b/>
        </w:rPr>
      </w:pPr>
    </w:p>
    <w:p w14:paraId="77E5EDB1" w14:textId="77777777" w:rsidR="007B226F" w:rsidRDefault="007B226F" w:rsidP="007B226F">
      <w:pPr>
        <w:spacing w:after="0"/>
        <w:jc w:val="both"/>
        <w:rPr>
          <w:b/>
        </w:rPr>
      </w:pPr>
    </w:p>
    <w:p w14:paraId="4ADCA007" w14:textId="77777777" w:rsidR="007B226F" w:rsidRDefault="007B226F" w:rsidP="007B226F">
      <w:pPr>
        <w:spacing w:after="0"/>
        <w:jc w:val="both"/>
        <w:rPr>
          <w:b/>
        </w:rPr>
      </w:pPr>
    </w:p>
    <w:p w14:paraId="0CF408C8" w14:textId="77777777" w:rsidR="007B226F" w:rsidRDefault="007B226F" w:rsidP="007B226F">
      <w:pPr>
        <w:spacing w:after="0"/>
        <w:jc w:val="center"/>
        <w:rPr>
          <w:b/>
        </w:rPr>
      </w:pPr>
      <w:r>
        <w:rPr>
          <w:i/>
        </w:rPr>
        <w:t>Görsel 4.</w:t>
      </w:r>
      <w:r w:rsidRPr="006D5A20">
        <w:rPr>
          <w:i/>
        </w:rPr>
        <w:t>1. Görsel adı</w:t>
      </w:r>
      <w:r>
        <w:rPr>
          <w:b/>
        </w:rPr>
        <w:t xml:space="preserve"> </w:t>
      </w:r>
      <w:r w:rsidRPr="006D5A20">
        <w:rPr>
          <w:i/>
          <w:color w:val="FF0000"/>
        </w:rPr>
        <w:t>(Yalnızca ilk harf büyük, italik)</w:t>
      </w:r>
    </w:p>
    <w:p w14:paraId="0901AB23" w14:textId="77777777" w:rsidR="007B226F" w:rsidRDefault="007B226F" w:rsidP="007B226F">
      <w:pPr>
        <w:spacing w:after="0"/>
        <w:jc w:val="both"/>
        <w:rPr>
          <w:b/>
        </w:rPr>
      </w:pPr>
    </w:p>
    <w:p w14:paraId="200F2653" w14:textId="77777777" w:rsidR="007B226F" w:rsidRPr="006D5A20" w:rsidRDefault="007B226F" w:rsidP="007B226F">
      <w:pPr>
        <w:spacing w:after="0" w:line="240" w:lineRule="auto"/>
        <w:jc w:val="both"/>
        <w:rPr>
          <w:color w:val="FF0000"/>
        </w:rPr>
      </w:pPr>
      <w:r w:rsidRPr="006D5A20">
        <w:rPr>
          <w:color w:val="FF0000"/>
        </w:rPr>
        <w:t>Ekran çıktısı, web sayfası, internette alınan fotoğraflar</w:t>
      </w:r>
      <w:r>
        <w:rPr>
          <w:color w:val="FF0000"/>
        </w:rPr>
        <w:t>…</w:t>
      </w:r>
      <w:r w:rsidRPr="006D5A20">
        <w:rPr>
          <w:color w:val="FF0000"/>
        </w:rPr>
        <w:t xml:space="preserve"> Görsel olarak adlandırılmalıdır. </w:t>
      </w:r>
      <w:r>
        <w:rPr>
          <w:color w:val="FF0000"/>
        </w:rPr>
        <w:t xml:space="preserve"> Görsel ortalanmış olmalı. Görsel adından sonra bir satır aralığı boşluk olmalı. Görselin numarası ve ismi görselin altında yer almalıdır</w:t>
      </w:r>
    </w:p>
    <w:p w14:paraId="003DF202" w14:textId="77777777" w:rsidR="007B226F" w:rsidRDefault="007B226F" w:rsidP="007B226F">
      <w:pPr>
        <w:spacing w:after="0" w:line="240" w:lineRule="auto"/>
        <w:jc w:val="both"/>
      </w:pPr>
    </w:p>
    <w:p w14:paraId="6379DE83" w14:textId="77777777" w:rsidR="007B226F" w:rsidRPr="00682D0A" w:rsidRDefault="007B226F" w:rsidP="007B226F">
      <w:pPr>
        <w:spacing w:after="0" w:line="240" w:lineRule="auto"/>
        <w:jc w:val="both"/>
        <w:rPr>
          <w:b/>
        </w:rPr>
      </w:pPr>
      <w:r>
        <w:rPr>
          <w:b/>
        </w:rPr>
        <w:t>4</w:t>
      </w:r>
      <w:r w:rsidRPr="00682D0A">
        <w:rPr>
          <w:b/>
        </w:rPr>
        <w:t>.</w:t>
      </w:r>
      <w:r>
        <w:rPr>
          <w:b/>
        </w:rPr>
        <w:t>1</w:t>
      </w:r>
      <w:r w:rsidRPr="00682D0A">
        <w:rPr>
          <w:b/>
        </w:rPr>
        <w:t>. Alt Başlık</w:t>
      </w:r>
    </w:p>
    <w:p w14:paraId="555A32BD" w14:textId="77777777" w:rsidR="007B226F" w:rsidRDefault="007B226F" w:rsidP="007B226F">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00595B26" w14:textId="6A9AAB6C" w:rsidR="007B226F" w:rsidRDefault="007B226F" w:rsidP="007B226F">
      <w:pPr>
        <w:spacing w:after="0" w:line="240" w:lineRule="auto"/>
        <w:jc w:val="both"/>
      </w:pPr>
    </w:p>
    <w:p w14:paraId="4AAF2EBE" w14:textId="3DA10711" w:rsidR="009236FF" w:rsidRDefault="009236FF" w:rsidP="007B226F">
      <w:pPr>
        <w:spacing w:after="0" w:line="240" w:lineRule="auto"/>
        <w:jc w:val="both"/>
      </w:pPr>
    </w:p>
    <w:p w14:paraId="6598DB0F" w14:textId="77777777" w:rsidR="009236FF" w:rsidRDefault="009236FF" w:rsidP="007B226F">
      <w:pPr>
        <w:spacing w:after="0" w:line="240" w:lineRule="auto"/>
        <w:jc w:val="both"/>
      </w:pPr>
    </w:p>
    <w:p w14:paraId="7F0A7626" w14:textId="77777777" w:rsidR="007B226F" w:rsidRPr="009075F9" w:rsidRDefault="007B226F" w:rsidP="007B226F">
      <w:pPr>
        <w:spacing w:after="0" w:line="240" w:lineRule="auto"/>
        <w:jc w:val="both"/>
        <w:rPr>
          <w:b/>
          <w:i/>
        </w:rPr>
      </w:pPr>
      <w:r w:rsidRPr="009075F9">
        <w:rPr>
          <w:b/>
          <w:i/>
        </w:rPr>
        <w:lastRenderedPageBreak/>
        <w:t>4.1.2. Alt başlık</w:t>
      </w:r>
    </w:p>
    <w:p w14:paraId="4F639C99" w14:textId="77777777" w:rsidR="007B226F" w:rsidRDefault="007B226F" w:rsidP="007B226F">
      <w:pPr>
        <w:spacing w:after="0" w:line="240" w:lineRule="auto"/>
        <w:jc w:val="both"/>
      </w:pPr>
      <w:r w:rsidRPr="00C07141">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r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3B7B6722" w14:textId="7C5FA236" w:rsidR="007B226F" w:rsidRDefault="007B226F" w:rsidP="007B226F">
      <w:pPr>
        <w:spacing w:after="0" w:line="240" w:lineRule="auto"/>
        <w:jc w:val="both"/>
      </w:pPr>
    </w:p>
    <w:p w14:paraId="08305D1F" w14:textId="77777777" w:rsidR="007B226F" w:rsidRPr="000F12BB" w:rsidRDefault="007B226F" w:rsidP="007B226F">
      <w:pPr>
        <w:spacing w:after="0" w:line="240" w:lineRule="auto"/>
        <w:jc w:val="both"/>
      </w:pPr>
      <w:r w:rsidRPr="009F0387">
        <w:rPr>
          <w:b/>
        </w:rPr>
        <w:t xml:space="preserve">5. SONUÇ </w:t>
      </w:r>
      <w:r w:rsidRPr="00317045">
        <w:rPr>
          <w:b/>
          <w:color w:val="FF0000"/>
        </w:rPr>
        <w:t>(TAMAMI BÜYÜK HARFLİ)</w:t>
      </w:r>
    </w:p>
    <w:p w14:paraId="4271129A" w14:textId="45739A40" w:rsidR="007B226F" w:rsidRDefault="007B226F" w:rsidP="007B226F">
      <w:pPr>
        <w:spacing w:after="0" w:line="240" w:lineRule="auto"/>
        <w:jc w:val="both"/>
      </w:pPr>
      <w:r>
        <w:t xml:space="preserve">Sonuç bölümünde </w:t>
      </w:r>
      <w:r w:rsidR="00655D95">
        <w:t xml:space="preserve">elde edilen bulguların genel bir değerlendirilmesi yapılmalı, literatürdeki benzer veya farklı sonuçlarla karşılaştırma yapılmalı, çalışmanın kısıtlarına yer verilmeli, sonraki araştırmalar ve uygulayıcılar için öneriler geliştirilmelidir. </w:t>
      </w:r>
    </w:p>
    <w:p w14:paraId="06E37B76" w14:textId="77777777" w:rsidR="007B226F" w:rsidRPr="00EA3844" w:rsidRDefault="007B226F" w:rsidP="007B226F">
      <w:pPr>
        <w:spacing w:after="0"/>
        <w:jc w:val="both"/>
        <w:rPr>
          <w:rFonts w:ascii="Calibri" w:hAnsi="Calibri" w:cs="Calibri"/>
          <w:b/>
        </w:rPr>
      </w:pPr>
    </w:p>
    <w:p w14:paraId="191A4481" w14:textId="77777777" w:rsidR="007B226F" w:rsidRPr="00EA3844" w:rsidRDefault="007B226F" w:rsidP="007B226F">
      <w:pPr>
        <w:spacing w:after="0"/>
        <w:jc w:val="both"/>
        <w:rPr>
          <w:rFonts w:ascii="Calibri" w:hAnsi="Calibri" w:cs="Calibri"/>
          <w:b/>
        </w:rPr>
      </w:pPr>
      <w:r w:rsidRPr="00EA3844">
        <w:rPr>
          <w:rFonts w:ascii="Calibri" w:hAnsi="Calibri" w:cs="Calibri"/>
          <w:b/>
        </w:rPr>
        <w:t xml:space="preserve">6. KAYNAKLAR </w:t>
      </w:r>
      <w:r w:rsidRPr="00EA3844">
        <w:rPr>
          <w:rFonts w:ascii="Calibri" w:hAnsi="Calibri" w:cs="Calibri"/>
          <w:b/>
          <w:color w:val="FF0000"/>
        </w:rPr>
        <w:t>(TAMAMI BÜYÜK HARFLİ)</w:t>
      </w:r>
    </w:p>
    <w:p w14:paraId="72C1103A" w14:textId="38316CB1" w:rsidR="000E2EDD" w:rsidRPr="00EA3844" w:rsidRDefault="007B226F" w:rsidP="00AD50B2">
      <w:pPr>
        <w:spacing w:after="0" w:line="240" w:lineRule="auto"/>
        <w:jc w:val="both"/>
        <w:rPr>
          <w:rFonts w:ascii="Calibri" w:hAnsi="Calibri" w:cs="Calibri"/>
        </w:rPr>
      </w:pPr>
      <w:r w:rsidRPr="00EA3844">
        <w:rPr>
          <w:rFonts w:ascii="Calibri" w:hAnsi="Calibri" w:cs="Calibri"/>
        </w:rPr>
        <w:t xml:space="preserve">Metin içi atıflar ve referanslar, </w:t>
      </w:r>
      <w:r w:rsidR="000E2EDD" w:rsidRPr="00EA3844">
        <w:rPr>
          <w:rFonts w:ascii="Calibri" w:hAnsi="Calibri" w:cs="Calibri"/>
        </w:rPr>
        <w:t>APA (</w:t>
      </w:r>
      <w:proofErr w:type="spellStart"/>
      <w:r w:rsidR="000E2EDD" w:rsidRPr="00EA3844">
        <w:rPr>
          <w:rFonts w:ascii="Calibri" w:hAnsi="Calibri" w:cs="Calibri"/>
        </w:rPr>
        <w:t>American</w:t>
      </w:r>
      <w:proofErr w:type="spellEnd"/>
      <w:r w:rsidR="000E2EDD" w:rsidRPr="00EA3844">
        <w:rPr>
          <w:rFonts w:ascii="Calibri" w:hAnsi="Calibri" w:cs="Calibri"/>
        </w:rPr>
        <w:t xml:space="preserve"> </w:t>
      </w:r>
      <w:proofErr w:type="spellStart"/>
      <w:r w:rsidR="000E2EDD" w:rsidRPr="00EA3844">
        <w:rPr>
          <w:rFonts w:ascii="Calibri" w:hAnsi="Calibri" w:cs="Calibri"/>
        </w:rPr>
        <w:t>Psychological</w:t>
      </w:r>
      <w:proofErr w:type="spellEnd"/>
      <w:r w:rsidR="000E2EDD" w:rsidRPr="00EA3844">
        <w:rPr>
          <w:rFonts w:ascii="Calibri" w:hAnsi="Calibri" w:cs="Calibri"/>
        </w:rPr>
        <w:t xml:space="preserve"> </w:t>
      </w:r>
      <w:proofErr w:type="spellStart"/>
      <w:r w:rsidR="000E2EDD" w:rsidRPr="00EA3844">
        <w:rPr>
          <w:rFonts w:ascii="Calibri" w:hAnsi="Calibri" w:cs="Calibri"/>
        </w:rPr>
        <w:t>Association</w:t>
      </w:r>
      <w:proofErr w:type="spellEnd"/>
      <w:r w:rsidR="000E2EDD" w:rsidRPr="00EA3844">
        <w:rPr>
          <w:rFonts w:ascii="Calibri" w:hAnsi="Calibri" w:cs="Calibri"/>
        </w:rPr>
        <w:t xml:space="preserve">) Style 6-7 </w:t>
      </w:r>
      <w:proofErr w:type="spellStart"/>
      <w:r w:rsidR="000E2EDD" w:rsidRPr="00EA3844">
        <w:rPr>
          <w:rFonts w:ascii="Calibri" w:hAnsi="Calibri" w:cs="Calibri"/>
        </w:rPr>
        <w:t>th</w:t>
      </w:r>
      <w:proofErr w:type="spellEnd"/>
      <w:r w:rsidR="000E2EDD" w:rsidRPr="00EA3844">
        <w:rPr>
          <w:rFonts w:ascii="Calibri" w:hAnsi="Calibri" w:cs="Calibri"/>
        </w:rPr>
        <w:t xml:space="preserve"> </w:t>
      </w:r>
      <w:proofErr w:type="spellStart"/>
      <w:r w:rsidR="000E2EDD" w:rsidRPr="00EA3844">
        <w:rPr>
          <w:rFonts w:ascii="Calibri" w:hAnsi="Calibri" w:cs="Calibri"/>
        </w:rPr>
        <w:t>Edition’a</w:t>
      </w:r>
      <w:proofErr w:type="spellEnd"/>
      <w:r w:rsidR="000E2EDD" w:rsidRPr="00EA3844">
        <w:rPr>
          <w:rFonts w:ascii="Calibri" w:hAnsi="Calibri" w:cs="Calibri"/>
        </w:rPr>
        <w:t xml:space="preserve"> uygun olarak yapılmalıdır. Örnekler aşağıda verilmiştir.</w:t>
      </w:r>
    </w:p>
    <w:p w14:paraId="7CE28882" w14:textId="77777777" w:rsidR="000E2EDD" w:rsidRPr="00EA3844" w:rsidRDefault="000E2EDD" w:rsidP="00EA3844">
      <w:pPr>
        <w:spacing w:after="0" w:line="240" w:lineRule="auto"/>
        <w:jc w:val="both"/>
        <w:rPr>
          <w:rFonts w:ascii="Calibri" w:hAnsi="Calibri" w:cs="Calibri"/>
        </w:rPr>
      </w:pPr>
    </w:p>
    <w:p w14:paraId="73986732" w14:textId="5B238642" w:rsidR="000E2EDD" w:rsidRPr="00EA3844" w:rsidRDefault="000E2EDD" w:rsidP="00EA3844">
      <w:pPr>
        <w:spacing w:after="0" w:line="240" w:lineRule="auto"/>
        <w:jc w:val="center"/>
        <w:textAlignment w:val="baseline"/>
        <w:rPr>
          <w:rFonts w:ascii="Calibri" w:eastAsia="Times New Roman" w:hAnsi="Calibri" w:cs="Calibri"/>
          <w:bdr w:val="none" w:sz="0" w:space="0" w:color="auto" w:frame="1"/>
        </w:rPr>
      </w:pPr>
      <w:r w:rsidRPr="00EA3844">
        <w:rPr>
          <w:rFonts w:ascii="Calibri" w:eastAsia="Times New Roman" w:hAnsi="Calibri" w:cs="Calibri"/>
          <w:b/>
          <w:bCs/>
          <w:bdr w:val="none" w:sz="0" w:space="0" w:color="auto" w:frame="1"/>
        </w:rPr>
        <w:t>A. Metin İçi Atıflar</w:t>
      </w:r>
    </w:p>
    <w:p w14:paraId="38BBD92F"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r w:rsidRPr="00EA3844">
        <w:rPr>
          <w:rFonts w:ascii="Calibri" w:eastAsia="Times New Roman" w:hAnsi="Calibri" w:cs="Calibri"/>
          <w:b/>
          <w:bCs/>
          <w:bdr w:val="none" w:sz="0" w:space="0" w:color="auto" w:frame="1"/>
        </w:rPr>
        <w:t>1- Metin içinde atıflar</w:t>
      </w:r>
      <w:r w:rsidRPr="00EA3844">
        <w:rPr>
          <w:rFonts w:ascii="Calibri" w:eastAsia="Times New Roman" w:hAnsi="Calibri" w:cs="Calibri"/>
          <w:bdr w:val="none" w:sz="0" w:space="0" w:color="auto" w:frame="1"/>
        </w:rPr>
        <w:t xml:space="preserve"> iki şekilde yapılır:</w:t>
      </w:r>
    </w:p>
    <w:p w14:paraId="1987A8D5"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r w:rsidRPr="00EA3844">
        <w:rPr>
          <w:rFonts w:ascii="Calibri" w:eastAsia="Times New Roman" w:hAnsi="Calibri" w:cs="Calibri"/>
          <w:bdr w:val="none" w:sz="0" w:space="0" w:color="auto" w:frame="1"/>
        </w:rPr>
        <w:t>Erbaşı (2019: 4) yeşil konseptinin, kavramsallaştırılması ve ölçümü oldukça zor değişkenlerden biri olduğunu belirtmektedir.</w:t>
      </w:r>
    </w:p>
    <w:p w14:paraId="0464B52B"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proofErr w:type="gramStart"/>
      <w:r w:rsidRPr="00EA3844">
        <w:rPr>
          <w:rFonts w:ascii="Calibri" w:eastAsia="Times New Roman" w:hAnsi="Calibri" w:cs="Calibri"/>
          <w:bdr w:val="none" w:sz="0" w:space="0" w:color="auto" w:frame="1"/>
        </w:rPr>
        <w:t>veya</w:t>
      </w:r>
      <w:proofErr w:type="gramEnd"/>
    </w:p>
    <w:p w14:paraId="2686F888"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r w:rsidRPr="00EA3844">
        <w:rPr>
          <w:rFonts w:ascii="Calibri" w:eastAsia="Times New Roman" w:hAnsi="Calibri" w:cs="Calibri"/>
          <w:bdr w:val="none" w:sz="0" w:space="0" w:color="auto" w:frame="1"/>
        </w:rPr>
        <w:t>Yeşil konsepti, kavramsallaştırılması ve ölçümü oldukça zor değişkenlerden biridir. Çünkü yeşil konseptine bakış açısı kişiden kişiye ya da toplumdan topluma göre değişiklik arz eder (Erbaşı, 2019: 4).</w:t>
      </w:r>
    </w:p>
    <w:p w14:paraId="22F93EF1"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dr w:val="none" w:sz="0" w:space="0" w:color="auto" w:frame="1"/>
        </w:rPr>
        <w:t>2- İki yazarlı yayına atıfta</w:t>
      </w:r>
      <w:r w:rsidRPr="00EA3844">
        <w:rPr>
          <w:rFonts w:ascii="Calibri" w:eastAsia="Times New Roman" w:hAnsi="Calibri" w:cs="Calibri"/>
          <w:bdr w:val="none" w:sz="0" w:space="0" w:color="auto" w:frame="1"/>
        </w:rPr>
        <w:t xml:space="preserve"> her iki yazarın soyadı verilir:</w:t>
      </w:r>
    </w:p>
    <w:p w14:paraId="4EF06C9B"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r w:rsidRPr="00EA3844">
        <w:rPr>
          <w:rFonts w:ascii="Calibri" w:eastAsia="Times New Roman" w:hAnsi="Calibri" w:cs="Calibri"/>
          <w:bdr w:val="none" w:sz="0" w:space="0" w:color="auto" w:frame="1"/>
        </w:rPr>
        <w:t xml:space="preserve">Araştırmada kullanılan ölçeklerin geçerlilik ve güvenirlik testleri yapıldıktan sonra, sosyal izolasyon ile örgütsel sinizm boyutları arasında istatistiksel bakımdan anlamlı bir ilişki olup olmadığını incelemek için </w:t>
      </w:r>
      <w:proofErr w:type="spellStart"/>
      <w:r w:rsidRPr="00EA3844">
        <w:rPr>
          <w:rFonts w:ascii="Calibri" w:eastAsia="Times New Roman" w:hAnsi="Calibri" w:cs="Calibri"/>
          <w:bdr w:val="none" w:sz="0" w:space="0" w:color="auto" w:frame="1"/>
        </w:rPr>
        <w:t>Pearson</w:t>
      </w:r>
      <w:proofErr w:type="spellEnd"/>
      <w:r w:rsidRPr="00EA3844">
        <w:rPr>
          <w:rFonts w:ascii="Calibri" w:eastAsia="Times New Roman" w:hAnsi="Calibri" w:cs="Calibri"/>
          <w:bdr w:val="none" w:sz="0" w:space="0" w:color="auto" w:frame="1"/>
        </w:rPr>
        <w:t xml:space="preserve"> İlişki Analizi yapılmıştır. Elde edilen bulgulara göre, sosyal izolasyon ile </w:t>
      </w:r>
      <w:proofErr w:type="spellStart"/>
      <w:r w:rsidRPr="00EA3844">
        <w:rPr>
          <w:rFonts w:ascii="Calibri" w:eastAsia="Times New Roman" w:hAnsi="Calibri" w:cs="Calibri"/>
          <w:bdr w:val="none" w:sz="0" w:space="0" w:color="auto" w:frame="1"/>
        </w:rPr>
        <w:t>duyuşsal</w:t>
      </w:r>
      <w:proofErr w:type="spellEnd"/>
      <w:r w:rsidRPr="00EA3844">
        <w:rPr>
          <w:rFonts w:ascii="Calibri" w:eastAsia="Times New Roman" w:hAnsi="Calibri" w:cs="Calibri"/>
          <w:bdr w:val="none" w:sz="0" w:space="0" w:color="auto" w:frame="1"/>
        </w:rPr>
        <w:t xml:space="preserve"> sinizm, bilişsel sinizm ve davranışsal sinizm arasında istatistiksel bakımdan anlamlı ve pozitif ilişki tespit edilmiştir (Erbaşı ve </w:t>
      </w:r>
      <w:proofErr w:type="spellStart"/>
      <w:r w:rsidRPr="00EA3844">
        <w:rPr>
          <w:rFonts w:ascii="Calibri" w:eastAsia="Times New Roman" w:hAnsi="Calibri" w:cs="Calibri"/>
          <w:bdr w:val="none" w:sz="0" w:space="0" w:color="auto" w:frame="1"/>
        </w:rPr>
        <w:t>Zaganjori</w:t>
      </w:r>
      <w:proofErr w:type="spellEnd"/>
      <w:r w:rsidRPr="00EA3844">
        <w:rPr>
          <w:rFonts w:ascii="Calibri" w:eastAsia="Times New Roman" w:hAnsi="Calibri" w:cs="Calibri"/>
          <w:bdr w:val="none" w:sz="0" w:space="0" w:color="auto" w:frame="1"/>
        </w:rPr>
        <w:t>, 2017: 49).</w:t>
      </w:r>
    </w:p>
    <w:p w14:paraId="788353F7"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dr w:val="none" w:sz="0" w:space="0" w:color="auto" w:frame="1"/>
        </w:rPr>
        <w:t>3- Üç veya daha fazla yazarlı eserlere atıf yapmak için</w:t>
      </w:r>
      <w:r w:rsidRPr="00EA3844">
        <w:rPr>
          <w:rFonts w:ascii="Calibri" w:eastAsia="Times New Roman" w:hAnsi="Calibri" w:cs="Calibri"/>
          <w:bdr w:val="none" w:sz="0" w:space="0" w:color="auto" w:frame="1"/>
        </w:rPr>
        <w:t xml:space="preserve"> ilk yazarın soyadından sonra diğer yazarların soyadlarını kullanmak yerine “vd.” ifadesi kullanılır:</w:t>
      </w:r>
    </w:p>
    <w:p w14:paraId="61392CE1"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 xml:space="preserve">Çalışanların performans değerlendirme hatalarına ilişkin algıları ile performans düzeyleri arasında anlamlı ilişki bulunmaktadır (Erbaşı vd., 2012: 11). </w:t>
      </w:r>
    </w:p>
    <w:p w14:paraId="697BA135" w14:textId="77777777" w:rsidR="000E2EDD" w:rsidRPr="00EA3844" w:rsidRDefault="000E2EDD" w:rsidP="00EA3844">
      <w:pPr>
        <w:spacing w:after="0" w:line="240" w:lineRule="auto"/>
        <w:jc w:val="both"/>
        <w:textAlignment w:val="baseline"/>
        <w:rPr>
          <w:rFonts w:ascii="Calibri" w:eastAsia="Times New Roman" w:hAnsi="Calibri" w:cs="Calibri"/>
        </w:rPr>
      </w:pPr>
      <w:proofErr w:type="gramStart"/>
      <w:r w:rsidRPr="00EA3844">
        <w:rPr>
          <w:rFonts w:ascii="Calibri" w:eastAsia="Times New Roman" w:hAnsi="Calibri" w:cs="Calibri"/>
          <w:bdr w:val="none" w:sz="0" w:space="0" w:color="auto" w:frame="1"/>
        </w:rPr>
        <w:t>veya</w:t>
      </w:r>
      <w:proofErr w:type="gramEnd"/>
    </w:p>
    <w:p w14:paraId="46E4568E"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Erbaşı ve diğerlerine göre (2012: 11) çalışanların performans değerlendirme hatalarına ilişkin algıları ile performans düzeyleri arasında anlamlı ilişki bulunmaktadır.</w:t>
      </w:r>
    </w:p>
    <w:p w14:paraId="40D9596E"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dr w:val="none" w:sz="0" w:space="0" w:color="auto" w:frame="1"/>
        </w:rPr>
        <w:t>4- Birinci kaynak görülmeden atıf yapılacaksa</w:t>
      </w:r>
      <w:r w:rsidRPr="00EA3844">
        <w:rPr>
          <w:rFonts w:ascii="Calibri" w:eastAsia="Times New Roman" w:hAnsi="Calibri" w:cs="Calibri"/>
          <w:bdr w:val="none" w:sz="0" w:space="0" w:color="auto" w:frame="1"/>
        </w:rPr>
        <w:t xml:space="preserve"> aktaran ifadesinin kısaltması (</w:t>
      </w:r>
      <w:proofErr w:type="spellStart"/>
      <w:r w:rsidRPr="00EA3844">
        <w:rPr>
          <w:rFonts w:ascii="Calibri" w:eastAsia="Times New Roman" w:hAnsi="Calibri" w:cs="Calibri"/>
          <w:bdr w:val="none" w:sz="0" w:space="0" w:color="auto" w:frame="1"/>
        </w:rPr>
        <w:t>akt</w:t>
      </w:r>
      <w:proofErr w:type="spellEnd"/>
      <w:r w:rsidRPr="00EA3844">
        <w:rPr>
          <w:rFonts w:ascii="Calibri" w:eastAsia="Times New Roman" w:hAnsi="Calibri" w:cs="Calibri"/>
          <w:bdr w:val="none" w:sz="0" w:space="0" w:color="auto" w:frame="1"/>
        </w:rPr>
        <w:t>.) kullanılır. Her iki kaynak gösterilir:</w:t>
      </w:r>
    </w:p>
    <w:p w14:paraId="6D48B49D"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 xml:space="preserve">Çalışanların performans değerlendirme hatalarına ilişkin algıları ile performans düzeyleri arasında anlamlı ilişki bulunmaktadır (Erbaşı vd., 2002: 11’den </w:t>
      </w:r>
      <w:proofErr w:type="spellStart"/>
      <w:r w:rsidRPr="00EA3844">
        <w:rPr>
          <w:rFonts w:ascii="Calibri" w:eastAsia="Times New Roman" w:hAnsi="Calibri" w:cs="Calibri"/>
          <w:bdr w:val="none" w:sz="0" w:space="0" w:color="auto" w:frame="1"/>
        </w:rPr>
        <w:t>akt</w:t>
      </w:r>
      <w:proofErr w:type="spellEnd"/>
      <w:r w:rsidRPr="00EA3844">
        <w:rPr>
          <w:rFonts w:ascii="Calibri" w:eastAsia="Times New Roman" w:hAnsi="Calibri" w:cs="Calibri"/>
          <w:bdr w:val="none" w:sz="0" w:space="0" w:color="auto" w:frame="1"/>
        </w:rPr>
        <w:t>. Koçak, 2020: 26).</w:t>
      </w:r>
    </w:p>
    <w:p w14:paraId="1945DB35"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dr w:val="none" w:sz="0" w:space="0" w:color="auto" w:frame="1"/>
        </w:rPr>
        <w:t>5- Blok alıntılar</w:t>
      </w:r>
      <w:r w:rsidRPr="00EA3844">
        <w:rPr>
          <w:rFonts w:ascii="Calibri" w:eastAsia="Times New Roman" w:hAnsi="Calibri" w:cs="Calibri"/>
          <w:bdr w:val="none" w:sz="0" w:space="0" w:color="auto" w:frame="1"/>
        </w:rPr>
        <w:t xml:space="preserve"> 1,5 cm içeriden, 11 punto (Times New Roman) büyüklüğünde ve tek satır aralığıyla yazılır.</w:t>
      </w:r>
    </w:p>
    <w:p w14:paraId="27F73096"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r w:rsidRPr="00EA3844">
        <w:rPr>
          <w:rFonts w:ascii="Calibri" w:eastAsia="Times New Roman" w:hAnsi="Calibri" w:cs="Calibri"/>
          <w:b/>
          <w:bdr w:val="none" w:sz="0" w:space="0" w:color="auto" w:frame="1"/>
        </w:rPr>
        <w:t>6- Metin içinde internet bağlantıları</w:t>
      </w:r>
      <w:r w:rsidRPr="00EA3844">
        <w:rPr>
          <w:rFonts w:ascii="Calibri" w:eastAsia="Times New Roman" w:hAnsi="Calibri" w:cs="Calibri"/>
          <w:bdr w:val="none" w:sz="0" w:space="0" w:color="auto" w:frame="1"/>
        </w:rPr>
        <w:t xml:space="preserve"> sırasıyla numara verilerek gösterilir: (URL-1). “</w:t>
      </w:r>
      <w:proofErr w:type="spellStart"/>
      <w:r w:rsidRPr="00EA3844">
        <w:rPr>
          <w:rFonts w:ascii="Calibri" w:eastAsia="Times New Roman" w:hAnsi="Calibri" w:cs="Calibri"/>
          <w:bdr w:val="none" w:sz="0" w:space="0" w:color="auto" w:frame="1"/>
        </w:rPr>
        <w:t>Kaynakça”da</w:t>
      </w:r>
      <w:proofErr w:type="spellEnd"/>
      <w:r w:rsidRPr="00EA3844">
        <w:rPr>
          <w:rFonts w:ascii="Calibri" w:eastAsia="Times New Roman" w:hAnsi="Calibri" w:cs="Calibri"/>
          <w:bdr w:val="none" w:sz="0" w:space="0" w:color="auto" w:frame="1"/>
        </w:rPr>
        <w:t xml:space="preserve"> URL bağlantısı ve içeriğe erişim tarihi verilmelidir.</w:t>
      </w:r>
    </w:p>
    <w:p w14:paraId="510FA409"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7. Kaynak kişiler</w:t>
      </w:r>
      <w:r w:rsidRPr="00EA3844">
        <w:rPr>
          <w:rFonts w:ascii="Calibri" w:eastAsia="Times New Roman" w:hAnsi="Calibri" w:cs="Calibri"/>
          <w:bdr w:val="none" w:sz="0" w:space="0" w:color="auto" w:frame="1"/>
        </w:rPr>
        <w:t xml:space="preserve"> metin içinde (KK-1) şeklinde gösterilmelidir. “</w:t>
      </w:r>
      <w:proofErr w:type="spellStart"/>
      <w:r w:rsidRPr="00EA3844">
        <w:rPr>
          <w:rFonts w:ascii="Calibri" w:eastAsia="Times New Roman" w:hAnsi="Calibri" w:cs="Calibri"/>
          <w:bdr w:val="none" w:sz="0" w:space="0" w:color="auto" w:frame="1"/>
        </w:rPr>
        <w:t>Kaynakça”da</w:t>
      </w:r>
      <w:proofErr w:type="spellEnd"/>
      <w:r w:rsidRPr="00EA3844">
        <w:rPr>
          <w:rFonts w:ascii="Calibri" w:eastAsia="Times New Roman" w:hAnsi="Calibri" w:cs="Calibri"/>
          <w:bdr w:val="none" w:sz="0" w:space="0" w:color="auto" w:frame="1"/>
        </w:rPr>
        <w:t xml:space="preserve"> kaynak kişi bilgileri; “Ad-</w:t>
      </w:r>
      <w:proofErr w:type="spellStart"/>
      <w:r w:rsidRPr="00EA3844">
        <w:rPr>
          <w:rFonts w:ascii="Calibri" w:eastAsia="Times New Roman" w:hAnsi="Calibri" w:cs="Calibri"/>
          <w:bdr w:val="none" w:sz="0" w:space="0" w:color="auto" w:frame="1"/>
        </w:rPr>
        <w:t>Soyad</w:t>
      </w:r>
      <w:proofErr w:type="spellEnd"/>
      <w:r w:rsidRPr="00EA3844">
        <w:rPr>
          <w:rFonts w:ascii="Calibri" w:eastAsia="Times New Roman" w:hAnsi="Calibri" w:cs="Calibri"/>
          <w:bdr w:val="none" w:sz="0" w:space="0" w:color="auto" w:frame="1"/>
        </w:rPr>
        <w:t>, Cinsiyet, Doğum Yılı veya Yaşı, Doğum Yeri (İkamet Yeri), Meslek, Öğrenim Durumu, Görüşme Tarihi” sırasıyla verilmelidir. Kaynak kişilerin ad ve soyadları rızaları yoksa kodlanarak yazılabilir.</w:t>
      </w:r>
    </w:p>
    <w:p w14:paraId="343E8B0D" w14:textId="77777777" w:rsidR="009236FF" w:rsidRDefault="009236FF" w:rsidP="00EA3844">
      <w:pPr>
        <w:spacing w:after="0" w:line="240" w:lineRule="auto"/>
        <w:jc w:val="center"/>
        <w:textAlignment w:val="baseline"/>
        <w:rPr>
          <w:rFonts w:ascii="Calibri" w:eastAsia="Times New Roman" w:hAnsi="Calibri" w:cs="Calibri"/>
          <w:b/>
          <w:bCs/>
          <w:bdr w:val="none" w:sz="0" w:space="0" w:color="auto" w:frame="1"/>
        </w:rPr>
      </w:pPr>
    </w:p>
    <w:p w14:paraId="07932FDA" w14:textId="77777777" w:rsidR="009236FF" w:rsidRDefault="009236FF" w:rsidP="00EA3844">
      <w:pPr>
        <w:spacing w:after="0" w:line="240" w:lineRule="auto"/>
        <w:jc w:val="center"/>
        <w:textAlignment w:val="baseline"/>
        <w:rPr>
          <w:rFonts w:ascii="Calibri" w:eastAsia="Times New Roman" w:hAnsi="Calibri" w:cs="Calibri"/>
          <w:b/>
          <w:bCs/>
          <w:bdr w:val="none" w:sz="0" w:space="0" w:color="auto" w:frame="1"/>
        </w:rPr>
      </w:pPr>
    </w:p>
    <w:p w14:paraId="63E9E461" w14:textId="77777777" w:rsidR="009236FF" w:rsidRDefault="009236FF" w:rsidP="00EA3844">
      <w:pPr>
        <w:spacing w:after="0" w:line="240" w:lineRule="auto"/>
        <w:jc w:val="center"/>
        <w:textAlignment w:val="baseline"/>
        <w:rPr>
          <w:rFonts w:ascii="Calibri" w:eastAsia="Times New Roman" w:hAnsi="Calibri" w:cs="Calibri"/>
          <w:b/>
          <w:bCs/>
          <w:bdr w:val="none" w:sz="0" w:space="0" w:color="auto" w:frame="1"/>
        </w:rPr>
      </w:pPr>
    </w:p>
    <w:p w14:paraId="6014DA4A" w14:textId="349F721F" w:rsidR="000E2EDD" w:rsidRPr="00EA3844" w:rsidRDefault="000E2EDD" w:rsidP="00EA3844">
      <w:pPr>
        <w:spacing w:after="0" w:line="240" w:lineRule="auto"/>
        <w:jc w:val="center"/>
        <w:textAlignment w:val="baseline"/>
        <w:rPr>
          <w:rFonts w:ascii="Calibri" w:eastAsia="Times New Roman" w:hAnsi="Calibri" w:cs="Calibri"/>
        </w:rPr>
      </w:pPr>
      <w:r w:rsidRPr="00EA3844">
        <w:rPr>
          <w:rFonts w:ascii="Calibri" w:eastAsia="Times New Roman" w:hAnsi="Calibri" w:cs="Calibri"/>
          <w:b/>
          <w:bCs/>
          <w:bdr w:val="none" w:sz="0" w:space="0" w:color="auto" w:frame="1"/>
        </w:rPr>
        <w:lastRenderedPageBreak/>
        <w:t>B. Kaynakça Yazımı</w:t>
      </w:r>
    </w:p>
    <w:p w14:paraId="1B072DBD"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1- Türkçe Kitap:</w:t>
      </w:r>
    </w:p>
    <w:p w14:paraId="7D7271DD"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r w:rsidRPr="00EA3844">
        <w:rPr>
          <w:rFonts w:ascii="Calibri" w:eastAsia="Times New Roman" w:hAnsi="Calibri" w:cs="Calibri"/>
          <w:bdr w:val="none" w:sz="0" w:space="0" w:color="auto" w:frame="1"/>
        </w:rPr>
        <w:t xml:space="preserve">Erbaşı, Ali (2020). </w:t>
      </w:r>
      <w:r w:rsidRPr="00EA3844">
        <w:rPr>
          <w:rFonts w:ascii="Calibri" w:eastAsia="Times New Roman" w:hAnsi="Calibri" w:cs="Calibri"/>
          <w:i/>
          <w:iCs/>
          <w:bdr w:val="none" w:sz="0" w:space="0" w:color="auto" w:frame="1"/>
        </w:rPr>
        <w:t>İktisadi ve İdari Yönleriyle Ahilik</w:t>
      </w:r>
      <w:r w:rsidRPr="00EA3844">
        <w:rPr>
          <w:rFonts w:ascii="Calibri" w:eastAsia="Times New Roman" w:hAnsi="Calibri" w:cs="Calibri"/>
          <w:bdr w:val="none" w:sz="0" w:space="0" w:color="auto" w:frame="1"/>
        </w:rPr>
        <w:t>. Ankara: Nobel Akademik Yayıncılık.</w:t>
      </w:r>
    </w:p>
    <w:p w14:paraId="2A87330F"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2-Çeviri Kitap:</w:t>
      </w:r>
    </w:p>
    <w:p w14:paraId="1FBE7F06" w14:textId="77777777" w:rsidR="000E2EDD" w:rsidRPr="00EA3844" w:rsidRDefault="000E2EDD" w:rsidP="00EA3844">
      <w:pPr>
        <w:spacing w:after="0" w:line="240" w:lineRule="auto"/>
        <w:jc w:val="both"/>
        <w:textAlignment w:val="baseline"/>
        <w:rPr>
          <w:rFonts w:ascii="Calibri" w:eastAsia="Times New Roman" w:hAnsi="Calibri" w:cs="Calibri"/>
        </w:rPr>
      </w:pPr>
      <w:proofErr w:type="spellStart"/>
      <w:r w:rsidRPr="00EA3844">
        <w:rPr>
          <w:rFonts w:ascii="Calibri" w:eastAsia="Times New Roman" w:hAnsi="Calibri" w:cs="Calibri"/>
          <w:bdr w:val="none" w:sz="0" w:space="0" w:color="auto" w:frame="1"/>
        </w:rPr>
        <w:t>Ong</w:t>
      </w:r>
      <w:proofErr w:type="spellEnd"/>
      <w:r w:rsidRPr="00EA3844">
        <w:rPr>
          <w:rFonts w:ascii="Calibri" w:eastAsia="Times New Roman" w:hAnsi="Calibri" w:cs="Calibri"/>
          <w:bdr w:val="none" w:sz="0" w:space="0" w:color="auto" w:frame="1"/>
        </w:rPr>
        <w:t xml:space="preserve">, </w:t>
      </w:r>
      <w:proofErr w:type="spellStart"/>
      <w:r w:rsidRPr="00EA3844">
        <w:rPr>
          <w:rFonts w:ascii="Calibri" w:eastAsia="Times New Roman" w:hAnsi="Calibri" w:cs="Calibri"/>
          <w:bdr w:val="none" w:sz="0" w:space="0" w:color="auto" w:frame="1"/>
        </w:rPr>
        <w:t>Walter</w:t>
      </w:r>
      <w:proofErr w:type="spellEnd"/>
      <w:r w:rsidRPr="00EA3844">
        <w:rPr>
          <w:rFonts w:ascii="Calibri" w:eastAsia="Times New Roman" w:hAnsi="Calibri" w:cs="Calibri"/>
          <w:bdr w:val="none" w:sz="0" w:space="0" w:color="auto" w:frame="1"/>
        </w:rPr>
        <w:t xml:space="preserve"> J. (2018). </w:t>
      </w:r>
      <w:r w:rsidRPr="00EA3844">
        <w:rPr>
          <w:rFonts w:ascii="Calibri" w:eastAsia="Times New Roman" w:hAnsi="Calibri" w:cs="Calibri"/>
          <w:i/>
          <w:iCs/>
          <w:bdr w:val="none" w:sz="0" w:space="0" w:color="auto" w:frame="1"/>
        </w:rPr>
        <w:t xml:space="preserve">Sözlü ve Yazılı Kültür-Sözün </w:t>
      </w:r>
      <w:proofErr w:type="spellStart"/>
      <w:r w:rsidRPr="00EA3844">
        <w:rPr>
          <w:rFonts w:ascii="Calibri" w:eastAsia="Times New Roman" w:hAnsi="Calibri" w:cs="Calibri"/>
          <w:i/>
          <w:iCs/>
          <w:bdr w:val="none" w:sz="0" w:space="0" w:color="auto" w:frame="1"/>
        </w:rPr>
        <w:t>Teknolojileşmesi</w:t>
      </w:r>
      <w:proofErr w:type="spellEnd"/>
      <w:r w:rsidRPr="00EA3844">
        <w:rPr>
          <w:rFonts w:ascii="Calibri" w:eastAsia="Times New Roman" w:hAnsi="Calibri" w:cs="Calibri"/>
          <w:bdr w:val="none" w:sz="0" w:space="0" w:color="auto" w:frame="1"/>
        </w:rPr>
        <w:t xml:space="preserve"> (çev. Sema </w:t>
      </w:r>
      <w:proofErr w:type="spellStart"/>
      <w:r w:rsidRPr="00EA3844">
        <w:rPr>
          <w:rFonts w:ascii="Calibri" w:eastAsia="Times New Roman" w:hAnsi="Calibri" w:cs="Calibri"/>
          <w:bdr w:val="none" w:sz="0" w:space="0" w:color="auto" w:frame="1"/>
        </w:rPr>
        <w:t>Postacıoğlu</w:t>
      </w:r>
      <w:proofErr w:type="spellEnd"/>
      <w:r w:rsidRPr="00EA3844">
        <w:rPr>
          <w:rFonts w:ascii="Calibri" w:eastAsia="Times New Roman" w:hAnsi="Calibri" w:cs="Calibri"/>
          <w:bdr w:val="none" w:sz="0" w:space="0" w:color="auto" w:frame="1"/>
        </w:rPr>
        <w:t xml:space="preserve"> </w:t>
      </w:r>
      <w:proofErr w:type="spellStart"/>
      <w:r w:rsidRPr="00EA3844">
        <w:rPr>
          <w:rFonts w:ascii="Calibri" w:eastAsia="Times New Roman" w:hAnsi="Calibri" w:cs="Calibri"/>
          <w:bdr w:val="none" w:sz="0" w:space="0" w:color="auto" w:frame="1"/>
        </w:rPr>
        <w:t>Banon</w:t>
      </w:r>
      <w:proofErr w:type="spellEnd"/>
      <w:r w:rsidRPr="00EA3844">
        <w:rPr>
          <w:rFonts w:ascii="Calibri" w:eastAsia="Times New Roman" w:hAnsi="Calibri" w:cs="Calibri"/>
          <w:bdr w:val="none" w:sz="0" w:space="0" w:color="auto" w:frame="1"/>
        </w:rPr>
        <w:t>). İstanbul: Metis Yayınları.</w:t>
      </w:r>
    </w:p>
    <w:p w14:paraId="6A1BC1F9"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3-Kitap Bölümü:</w:t>
      </w:r>
    </w:p>
    <w:p w14:paraId="45ED6185"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r w:rsidRPr="00EA3844">
        <w:rPr>
          <w:rFonts w:ascii="Calibri" w:eastAsia="Times New Roman" w:hAnsi="Calibri" w:cs="Calibri"/>
          <w:bdr w:val="none" w:sz="0" w:space="0" w:color="auto" w:frame="1"/>
        </w:rPr>
        <w:t xml:space="preserve">Erbaşı, Ali (2020). “Sosyal Sermaye”, içinde: </w:t>
      </w:r>
      <w:r w:rsidRPr="00EA3844">
        <w:rPr>
          <w:rFonts w:ascii="Calibri" w:eastAsia="Times New Roman" w:hAnsi="Calibri" w:cs="Calibri"/>
          <w:i/>
          <w:iCs/>
          <w:bdr w:val="none" w:sz="0" w:space="0" w:color="auto" w:frame="1"/>
        </w:rPr>
        <w:t>Örgütsel Davranış ve Yönetim Psikolojisi</w:t>
      </w:r>
      <w:r w:rsidRPr="00EA3844">
        <w:rPr>
          <w:rFonts w:ascii="Calibri" w:eastAsia="Times New Roman" w:hAnsi="Calibri" w:cs="Calibri"/>
          <w:bdr w:val="none" w:sz="0" w:space="0" w:color="auto" w:frame="1"/>
        </w:rPr>
        <w:t xml:space="preserve"> (ed. M. Şerif Şimşek, Adnan Çelik, Tahir </w:t>
      </w:r>
      <w:proofErr w:type="spellStart"/>
      <w:r w:rsidRPr="00EA3844">
        <w:rPr>
          <w:rFonts w:ascii="Calibri" w:eastAsia="Times New Roman" w:hAnsi="Calibri" w:cs="Calibri"/>
          <w:bdr w:val="none" w:sz="0" w:space="0" w:color="auto" w:frame="1"/>
        </w:rPr>
        <w:t>Akgemci</w:t>
      </w:r>
      <w:proofErr w:type="spellEnd"/>
      <w:r w:rsidRPr="00EA3844">
        <w:rPr>
          <w:rFonts w:ascii="Calibri" w:eastAsia="Times New Roman" w:hAnsi="Calibri" w:cs="Calibri"/>
          <w:bdr w:val="none" w:sz="0" w:space="0" w:color="auto" w:frame="1"/>
        </w:rPr>
        <w:t>, Ahmet Diken). Konya: Eğitim Yayınevi, 607-616.</w:t>
      </w:r>
    </w:p>
    <w:p w14:paraId="3EC31304"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4-Makale:</w:t>
      </w:r>
    </w:p>
    <w:p w14:paraId="5CBD6947" w14:textId="77777777" w:rsidR="000E2EDD" w:rsidRPr="00EA3844" w:rsidRDefault="000E2EDD" w:rsidP="00EA3844">
      <w:pPr>
        <w:spacing w:after="0" w:line="240" w:lineRule="auto"/>
        <w:jc w:val="both"/>
        <w:textAlignment w:val="baseline"/>
        <w:rPr>
          <w:rFonts w:ascii="Calibri" w:hAnsi="Calibri" w:cs="Calibri"/>
        </w:rPr>
      </w:pPr>
      <w:r w:rsidRPr="00EA3844">
        <w:rPr>
          <w:rFonts w:ascii="Calibri" w:hAnsi="Calibri" w:cs="Calibri"/>
        </w:rPr>
        <w:t xml:space="preserve">Erbaşı, Ali (2019). Yeşil Örgütsel Davranış Ölçeği: Bir Ölçek Geliştirme Çalışması. </w:t>
      </w:r>
      <w:r w:rsidRPr="00EA3844">
        <w:rPr>
          <w:rFonts w:ascii="Calibri" w:hAnsi="Calibri" w:cs="Calibri"/>
          <w:i/>
          <w:iCs/>
        </w:rPr>
        <w:t xml:space="preserve">İstanbul Management </w:t>
      </w:r>
      <w:proofErr w:type="spellStart"/>
      <w:r w:rsidRPr="00EA3844">
        <w:rPr>
          <w:rFonts w:ascii="Calibri" w:hAnsi="Calibri" w:cs="Calibri"/>
          <w:i/>
          <w:iCs/>
        </w:rPr>
        <w:t>Journal</w:t>
      </w:r>
      <w:proofErr w:type="spellEnd"/>
      <w:r w:rsidRPr="00EA3844">
        <w:rPr>
          <w:rFonts w:ascii="Calibri" w:hAnsi="Calibri" w:cs="Calibri"/>
        </w:rPr>
        <w:t>, 86 (1), 1-23.</w:t>
      </w:r>
    </w:p>
    <w:p w14:paraId="697CA70D"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5-Çift Yazarlı Makale:</w:t>
      </w:r>
    </w:p>
    <w:p w14:paraId="6E218AE4"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r w:rsidRPr="00EA3844">
        <w:rPr>
          <w:rFonts w:ascii="Calibri" w:eastAsia="Times New Roman" w:hAnsi="Calibri" w:cs="Calibri"/>
          <w:bdr w:val="none" w:sz="0" w:space="0" w:color="auto" w:frame="1"/>
        </w:rPr>
        <w:t xml:space="preserve">Erbaşı, Ali ve Akandere, Gökhan (2020). </w:t>
      </w:r>
      <w:proofErr w:type="spellStart"/>
      <w:r w:rsidRPr="00EA3844">
        <w:rPr>
          <w:rFonts w:ascii="Calibri" w:eastAsia="Times New Roman" w:hAnsi="Calibri" w:cs="Calibri"/>
          <w:bdr w:val="none" w:sz="0" w:space="0" w:color="auto" w:frame="1"/>
        </w:rPr>
        <w:t>Adaption</w:t>
      </w:r>
      <w:proofErr w:type="spellEnd"/>
      <w:r w:rsidRPr="00EA3844">
        <w:rPr>
          <w:rFonts w:ascii="Calibri" w:eastAsia="Times New Roman" w:hAnsi="Calibri" w:cs="Calibri"/>
          <w:bdr w:val="none" w:sz="0" w:space="0" w:color="auto" w:frame="1"/>
        </w:rPr>
        <w:t xml:space="preserve"> Level of </w:t>
      </w:r>
      <w:proofErr w:type="spellStart"/>
      <w:r w:rsidRPr="00EA3844">
        <w:rPr>
          <w:rFonts w:ascii="Calibri" w:eastAsia="Times New Roman" w:hAnsi="Calibri" w:cs="Calibri"/>
          <w:bdr w:val="none" w:sz="0" w:space="0" w:color="auto" w:frame="1"/>
        </w:rPr>
        <w:t>Green</w:t>
      </w:r>
      <w:proofErr w:type="spellEnd"/>
      <w:r w:rsidRPr="00EA3844">
        <w:rPr>
          <w:rFonts w:ascii="Calibri" w:eastAsia="Times New Roman" w:hAnsi="Calibri" w:cs="Calibri"/>
          <w:bdr w:val="none" w:sz="0" w:space="0" w:color="auto" w:frame="1"/>
        </w:rPr>
        <w:t xml:space="preserve"> </w:t>
      </w:r>
      <w:proofErr w:type="spellStart"/>
      <w:r w:rsidRPr="00EA3844">
        <w:rPr>
          <w:rFonts w:ascii="Calibri" w:eastAsia="Times New Roman" w:hAnsi="Calibri" w:cs="Calibri"/>
          <w:bdr w:val="none" w:sz="0" w:space="0" w:color="auto" w:frame="1"/>
        </w:rPr>
        <w:t>Practices</w:t>
      </w:r>
      <w:proofErr w:type="spellEnd"/>
      <w:r w:rsidRPr="00EA3844">
        <w:rPr>
          <w:rFonts w:ascii="Calibri" w:eastAsia="Times New Roman" w:hAnsi="Calibri" w:cs="Calibri"/>
          <w:bdr w:val="none" w:sz="0" w:space="0" w:color="auto" w:frame="1"/>
        </w:rPr>
        <w:t xml:space="preserve"> </w:t>
      </w:r>
      <w:proofErr w:type="spellStart"/>
      <w:r w:rsidRPr="00EA3844">
        <w:rPr>
          <w:rFonts w:ascii="Calibri" w:eastAsia="Times New Roman" w:hAnsi="Calibri" w:cs="Calibri"/>
          <w:bdr w:val="none" w:sz="0" w:space="0" w:color="auto" w:frame="1"/>
        </w:rPr>
        <w:t>and</w:t>
      </w:r>
      <w:proofErr w:type="spellEnd"/>
      <w:r w:rsidRPr="00EA3844">
        <w:rPr>
          <w:rFonts w:ascii="Calibri" w:eastAsia="Times New Roman" w:hAnsi="Calibri" w:cs="Calibri"/>
          <w:bdr w:val="none" w:sz="0" w:space="0" w:color="auto" w:frame="1"/>
        </w:rPr>
        <w:t xml:space="preserve"> </w:t>
      </w:r>
      <w:proofErr w:type="spellStart"/>
      <w:r w:rsidRPr="00EA3844">
        <w:rPr>
          <w:rFonts w:ascii="Calibri" w:eastAsia="Times New Roman" w:hAnsi="Calibri" w:cs="Calibri"/>
          <w:bdr w:val="none" w:sz="0" w:space="0" w:color="auto" w:frame="1"/>
        </w:rPr>
        <w:t>its</w:t>
      </w:r>
      <w:proofErr w:type="spellEnd"/>
      <w:r w:rsidRPr="00EA3844">
        <w:rPr>
          <w:rFonts w:ascii="Calibri" w:eastAsia="Times New Roman" w:hAnsi="Calibri" w:cs="Calibri"/>
          <w:bdr w:val="none" w:sz="0" w:space="0" w:color="auto" w:frame="1"/>
        </w:rPr>
        <w:t xml:space="preserve"> </w:t>
      </w:r>
      <w:proofErr w:type="spellStart"/>
      <w:r w:rsidRPr="00EA3844">
        <w:rPr>
          <w:rFonts w:ascii="Calibri" w:eastAsia="Times New Roman" w:hAnsi="Calibri" w:cs="Calibri"/>
          <w:bdr w:val="none" w:sz="0" w:space="0" w:color="auto" w:frame="1"/>
        </w:rPr>
        <w:t>Effect</w:t>
      </w:r>
      <w:proofErr w:type="spellEnd"/>
      <w:r w:rsidRPr="00EA3844">
        <w:rPr>
          <w:rFonts w:ascii="Calibri" w:eastAsia="Times New Roman" w:hAnsi="Calibri" w:cs="Calibri"/>
          <w:bdr w:val="none" w:sz="0" w:space="0" w:color="auto" w:frame="1"/>
        </w:rPr>
        <w:t xml:space="preserve"> on </w:t>
      </w:r>
      <w:proofErr w:type="spellStart"/>
      <w:r w:rsidRPr="00EA3844">
        <w:rPr>
          <w:rFonts w:ascii="Calibri" w:eastAsia="Times New Roman" w:hAnsi="Calibri" w:cs="Calibri"/>
          <w:bdr w:val="none" w:sz="0" w:space="0" w:color="auto" w:frame="1"/>
        </w:rPr>
        <w:t>Employee</w:t>
      </w:r>
      <w:proofErr w:type="spellEnd"/>
      <w:r w:rsidRPr="00EA3844">
        <w:rPr>
          <w:rFonts w:ascii="Calibri" w:eastAsia="Times New Roman" w:hAnsi="Calibri" w:cs="Calibri"/>
          <w:bdr w:val="none" w:sz="0" w:space="0" w:color="auto" w:frame="1"/>
        </w:rPr>
        <w:t xml:space="preserve">’ </w:t>
      </w:r>
      <w:proofErr w:type="spellStart"/>
      <w:r w:rsidRPr="00EA3844">
        <w:rPr>
          <w:rFonts w:ascii="Calibri" w:eastAsia="Times New Roman" w:hAnsi="Calibri" w:cs="Calibri"/>
          <w:bdr w:val="none" w:sz="0" w:space="0" w:color="auto" w:frame="1"/>
        </w:rPr>
        <w:t>Performance</w:t>
      </w:r>
      <w:proofErr w:type="spellEnd"/>
      <w:r w:rsidRPr="00EA3844">
        <w:rPr>
          <w:rFonts w:ascii="Calibri" w:eastAsia="Times New Roman" w:hAnsi="Calibri" w:cs="Calibri"/>
          <w:bdr w:val="none" w:sz="0" w:space="0" w:color="auto" w:frame="1"/>
        </w:rPr>
        <w:t xml:space="preserve">. </w:t>
      </w:r>
      <w:r w:rsidRPr="00EA3844">
        <w:rPr>
          <w:rFonts w:ascii="Calibri" w:eastAsia="Times New Roman" w:hAnsi="Calibri" w:cs="Calibri"/>
          <w:i/>
          <w:iCs/>
          <w:bdr w:val="none" w:sz="0" w:space="0" w:color="auto" w:frame="1"/>
        </w:rPr>
        <w:t>Mehmet Akif Ersoy Üniversitesi İktisadi ve İdari Bilimler Fakültesi Dergisi</w:t>
      </w:r>
      <w:r w:rsidRPr="00EA3844">
        <w:rPr>
          <w:rFonts w:ascii="Calibri" w:eastAsia="Times New Roman" w:hAnsi="Calibri" w:cs="Calibri"/>
          <w:bdr w:val="none" w:sz="0" w:space="0" w:color="auto" w:frame="1"/>
        </w:rPr>
        <w:t xml:space="preserve">, 7(Special </w:t>
      </w:r>
      <w:proofErr w:type="spellStart"/>
      <w:r w:rsidRPr="00EA3844">
        <w:rPr>
          <w:rFonts w:ascii="Calibri" w:eastAsia="Times New Roman" w:hAnsi="Calibri" w:cs="Calibri"/>
          <w:bdr w:val="none" w:sz="0" w:space="0" w:color="auto" w:frame="1"/>
        </w:rPr>
        <w:t>Issue</w:t>
      </w:r>
      <w:proofErr w:type="spellEnd"/>
      <w:r w:rsidRPr="00EA3844">
        <w:rPr>
          <w:rFonts w:ascii="Calibri" w:eastAsia="Times New Roman" w:hAnsi="Calibri" w:cs="Calibri"/>
          <w:bdr w:val="none" w:sz="0" w:space="0" w:color="auto" w:frame="1"/>
        </w:rPr>
        <w:t>), 1004-1021.</w:t>
      </w:r>
    </w:p>
    <w:p w14:paraId="17DA3F9F"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6- Üç ve Daha Fazla Yazarlı Makale:</w:t>
      </w:r>
    </w:p>
    <w:p w14:paraId="2AC774BB" w14:textId="77777777" w:rsidR="000E2EDD" w:rsidRPr="00EA3844" w:rsidRDefault="000E2EDD" w:rsidP="00EA3844">
      <w:pPr>
        <w:spacing w:after="0" w:line="240" w:lineRule="auto"/>
        <w:jc w:val="both"/>
        <w:textAlignment w:val="baseline"/>
        <w:rPr>
          <w:rFonts w:ascii="Calibri" w:eastAsia="Times New Roman" w:hAnsi="Calibri" w:cs="Calibri"/>
          <w:bCs/>
          <w:bdr w:val="none" w:sz="0" w:space="0" w:color="auto" w:frame="1"/>
        </w:rPr>
      </w:pPr>
      <w:r w:rsidRPr="00EA3844">
        <w:rPr>
          <w:rFonts w:ascii="Calibri" w:hAnsi="Calibri" w:cs="Calibri"/>
          <w:bCs/>
        </w:rPr>
        <w:t xml:space="preserve">Erbaşı, Ali; Arat, Tugay </w:t>
      </w:r>
      <w:proofErr w:type="spellStart"/>
      <w:r w:rsidRPr="00EA3844">
        <w:rPr>
          <w:rFonts w:ascii="Calibri" w:hAnsi="Calibri" w:cs="Calibri"/>
          <w:bCs/>
        </w:rPr>
        <w:t>and</w:t>
      </w:r>
      <w:proofErr w:type="spellEnd"/>
      <w:r w:rsidRPr="00EA3844">
        <w:rPr>
          <w:rFonts w:ascii="Calibri" w:hAnsi="Calibri" w:cs="Calibri"/>
          <w:bCs/>
        </w:rPr>
        <w:t xml:space="preserve"> </w:t>
      </w:r>
      <w:proofErr w:type="spellStart"/>
      <w:r w:rsidRPr="00EA3844">
        <w:rPr>
          <w:rFonts w:ascii="Calibri" w:hAnsi="Calibri" w:cs="Calibri"/>
          <w:bCs/>
        </w:rPr>
        <w:t>Büyükipekci</w:t>
      </w:r>
      <w:proofErr w:type="spellEnd"/>
      <w:r w:rsidRPr="00EA3844">
        <w:rPr>
          <w:rFonts w:ascii="Calibri" w:hAnsi="Calibri" w:cs="Calibri"/>
          <w:bCs/>
        </w:rPr>
        <w:t xml:space="preserve">, Semih (2012). </w:t>
      </w:r>
      <w:proofErr w:type="spellStart"/>
      <w:r w:rsidRPr="00EA3844">
        <w:rPr>
          <w:rFonts w:ascii="Calibri" w:hAnsi="Calibri" w:cs="Calibri"/>
          <w:bCs/>
        </w:rPr>
        <w:t>The</w:t>
      </w:r>
      <w:proofErr w:type="spellEnd"/>
      <w:r w:rsidRPr="00EA3844">
        <w:rPr>
          <w:rFonts w:ascii="Calibri" w:hAnsi="Calibri" w:cs="Calibri"/>
          <w:bCs/>
        </w:rPr>
        <w:t xml:space="preserve"> </w:t>
      </w:r>
      <w:proofErr w:type="spellStart"/>
      <w:r w:rsidRPr="00EA3844">
        <w:rPr>
          <w:rFonts w:ascii="Calibri" w:hAnsi="Calibri" w:cs="Calibri"/>
          <w:bCs/>
        </w:rPr>
        <w:t>Effect</w:t>
      </w:r>
      <w:proofErr w:type="spellEnd"/>
      <w:r w:rsidRPr="00EA3844">
        <w:rPr>
          <w:rFonts w:ascii="Calibri" w:hAnsi="Calibri" w:cs="Calibri"/>
          <w:bCs/>
        </w:rPr>
        <w:t xml:space="preserve"> of </w:t>
      </w:r>
      <w:proofErr w:type="spellStart"/>
      <w:r w:rsidRPr="00EA3844">
        <w:rPr>
          <w:rFonts w:ascii="Calibri" w:hAnsi="Calibri" w:cs="Calibri"/>
          <w:bCs/>
        </w:rPr>
        <w:t>Performance</w:t>
      </w:r>
      <w:proofErr w:type="spellEnd"/>
      <w:r w:rsidRPr="00EA3844">
        <w:rPr>
          <w:rFonts w:ascii="Calibri" w:hAnsi="Calibri" w:cs="Calibri"/>
          <w:bCs/>
        </w:rPr>
        <w:t xml:space="preserve"> </w:t>
      </w:r>
      <w:proofErr w:type="spellStart"/>
      <w:r w:rsidRPr="00EA3844">
        <w:rPr>
          <w:rFonts w:ascii="Calibri" w:hAnsi="Calibri" w:cs="Calibri"/>
          <w:bCs/>
        </w:rPr>
        <w:t>Appraisal</w:t>
      </w:r>
      <w:proofErr w:type="spellEnd"/>
      <w:r w:rsidRPr="00EA3844">
        <w:rPr>
          <w:rFonts w:ascii="Calibri" w:hAnsi="Calibri" w:cs="Calibri"/>
          <w:bCs/>
        </w:rPr>
        <w:t xml:space="preserve"> </w:t>
      </w:r>
      <w:proofErr w:type="spellStart"/>
      <w:r w:rsidRPr="00EA3844">
        <w:rPr>
          <w:rFonts w:ascii="Calibri" w:hAnsi="Calibri" w:cs="Calibri"/>
          <w:bCs/>
        </w:rPr>
        <w:t>Errors</w:t>
      </w:r>
      <w:proofErr w:type="spellEnd"/>
      <w:r w:rsidRPr="00EA3844">
        <w:rPr>
          <w:rFonts w:ascii="Calibri" w:hAnsi="Calibri" w:cs="Calibri"/>
          <w:bCs/>
        </w:rPr>
        <w:t xml:space="preserve"> on </w:t>
      </w:r>
      <w:proofErr w:type="spellStart"/>
      <w:r w:rsidRPr="00EA3844">
        <w:rPr>
          <w:rFonts w:ascii="Calibri" w:hAnsi="Calibri" w:cs="Calibri"/>
          <w:bCs/>
        </w:rPr>
        <w:t>Employee</w:t>
      </w:r>
      <w:proofErr w:type="spellEnd"/>
      <w:r w:rsidRPr="00EA3844">
        <w:rPr>
          <w:rFonts w:ascii="Calibri" w:hAnsi="Calibri" w:cs="Calibri"/>
          <w:bCs/>
        </w:rPr>
        <w:t xml:space="preserve"> </w:t>
      </w:r>
      <w:proofErr w:type="spellStart"/>
      <w:r w:rsidRPr="00EA3844">
        <w:rPr>
          <w:rFonts w:ascii="Calibri" w:hAnsi="Calibri" w:cs="Calibri"/>
          <w:bCs/>
        </w:rPr>
        <w:t>Performances</w:t>
      </w:r>
      <w:proofErr w:type="spellEnd"/>
      <w:r w:rsidRPr="00EA3844">
        <w:rPr>
          <w:rFonts w:ascii="Calibri" w:hAnsi="Calibri" w:cs="Calibri"/>
          <w:bCs/>
        </w:rPr>
        <w:t xml:space="preserve">: An </w:t>
      </w:r>
      <w:proofErr w:type="spellStart"/>
      <w:r w:rsidRPr="00EA3844">
        <w:rPr>
          <w:rFonts w:ascii="Calibri" w:hAnsi="Calibri" w:cs="Calibri"/>
          <w:bCs/>
        </w:rPr>
        <w:t>Examination</w:t>
      </w:r>
      <w:proofErr w:type="spellEnd"/>
      <w:r w:rsidRPr="00EA3844">
        <w:rPr>
          <w:rFonts w:ascii="Calibri" w:hAnsi="Calibri" w:cs="Calibri"/>
          <w:bCs/>
        </w:rPr>
        <w:t xml:space="preserve"> in </w:t>
      </w:r>
      <w:proofErr w:type="spellStart"/>
      <w:r w:rsidRPr="00EA3844">
        <w:rPr>
          <w:rFonts w:ascii="Calibri" w:hAnsi="Calibri" w:cs="Calibri"/>
          <w:bCs/>
        </w:rPr>
        <w:t>Industrial</w:t>
      </w:r>
      <w:proofErr w:type="spellEnd"/>
      <w:r w:rsidRPr="00EA3844">
        <w:rPr>
          <w:rFonts w:ascii="Calibri" w:hAnsi="Calibri" w:cs="Calibri"/>
          <w:bCs/>
        </w:rPr>
        <w:t xml:space="preserve"> </w:t>
      </w:r>
      <w:proofErr w:type="spellStart"/>
      <w:r w:rsidRPr="00EA3844">
        <w:rPr>
          <w:rFonts w:ascii="Calibri" w:hAnsi="Calibri" w:cs="Calibri"/>
          <w:bCs/>
        </w:rPr>
        <w:t>Cooling</w:t>
      </w:r>
      <w:proofErr w:type="spellEnd"/>
      <w:r w:rsidRPr="00EA3844">
        <w:rPr>
          <w:rFonts w:ascii="Calibri" w:hAnsi="Calibri" w:cs="Calibri"/>
          <w:bCs/>
        </w:rPr>
        <w:t xml:space="preserve"> </w:t>
      </w:r>
      <w:proofErr w:type="spellStart"/>
      <w:r w:rsidRPr="00EA3844">
        <w:rPr>
          <w:rFonts w:ascii="Calibri" w:hAnsi="Calibri" w:cs="Calibri"/>
          <w:bCs/>
        </w:rPr>
        <w:t>Managements</w:t>
      </w:r>
      <w:proofErr w:type="spellEnd"/>
      <w:r w:rsidRPr="00EA3844">
        <w:rPr>
          <w:rFonts w:ascii="Calibri" w:hAnsi="Calibri" w:cs="Calibri"/>
          <w:bCs/>
        </w:rPr>
        <w:t xml:space="preserve"> in </w:t>
      </w:r>
      <w:proofErr w:type="spellStart"/>
      <w:r w:rsidRPr="00EA3844">
        <w:rPr>
          <w:rFonts w:ascii="Calibri" w:hAnsi="Calibri" w:cs="Calibri"/>
          <w:bCs/>
        </w:rPr>
        <w:t>Turkey</w:t>
      </w:r>
      <w:proofErr w:type="spellEnd"/>
      <w:r w:rsidRPr="00EA3844">
        <w:rPr>
          <w:rFonts w:ascii="Calibri" w:hAnsi="Calibri" w:cs="Calibri"/>
          <w:bCs/>
        </w:rPr>
        <w:t xml:space="preserve"> in </w:t>
      </w:r>
      <w:proofErr w:type="spellStart"/>
      <w:r w:rsidRPr="00EA3844">
        <w:rPr>
          <w:rFonts w:ascii="Calibri" w:hAnsi="Calibri" w:cs="Calibri"/>
          <w:bCs/>
        </w:rPr>
        <w:t>Terms</w:t>
      </w:r>
      <w:proofErr w:type="spellEnd"/>
      <w:r w:rsidRPr="00EA3844">
        <w:rPr>
          <w:rFonts w:ascii="Calibri" w:hAnsi="Calibri" w:cs="Calibri"/>
          <w:bCs/>
        </w:rPr>
        <w:t xml:space="preserve"> of </w:t>
      </w:r>
      <w:proofErr w:type="spellStart"/>
      <w:r w:rsidRPr="00EA3844">
        <w:rPr>
          <w:rFonts w:ascii="Calibri" w:hAnsi="Calibri" w:cs="Calibri"/>
          <w:bCs/>
        </w:rPr>
        <w:t>Employee</w:t>
      </w:r>
      <w:proofErr w:type="spellEnd"/>
      <w:r w:rsidRPr="00EA3844">
        <w:rPr>
          <w:rFonts w:ascii="Calibri" w:hAnsi="Calibri" w:cs="Calibri"/>
          <w:bCs/>
        </w:rPr>
        <w:t xml:space="preserve"> </w:t>
      </w:r>
      <w:proofErr w:type="spellStart"/>
      <w:r w:rsidRPr="00EA3844">
        <w:rPr>
          <w:rFonts w:ascii="Calibri" w:hAnsi="Calibri" w:cs="Calibri"/>
          <w:bCs/>
        </w:rPr>
        <w:t>Perceptions</w:t>
      </w:r>
      <w:proofErr w:type="spellEnd"/>
      <w:r w:rsidRPr="00EA3844">
        <w:rPr>
          <w:rFonts w:ascii="Calibri" w:hAnsi="Calibri" w:cs="Calibri"/>
          <w:bCs/>
        </w:rPr>
        <w:t xml:space="preserve">. </w:t>
      </w:r>
      <w:proofErr w:type="spellStart"/>
      <w:r w:rsidRPr="00EA3844">
        <w:rPr>
          <w:rFonts w:ascii="Calibri" w:hAnsi="Calibri" w:cs="Calibri"/>
          <w:bCs/>
          <w:i/>
        </w:rPr>
        <w:t>European</w:t>
      </w:r>
      <w:proofErr w:type="spellEnd"/>
      <w:r w:rsidRPr="00EA3844">
        <w:rPr>
          <w:rFonts w:ascii="Calibri" w:hAnsi="Calibri" w:cs="Calibri"/>
          <w:bCs/>
          <w:i/>
        </w:rPr>
        <w:t xml:space="preserve"> </w:t>
      </w:r>
      <w:proofErr w:type="spellStart"/>
      <w:r w:rsidRPr="00EA3844">
        <w:rPr>
          <w:rFonts w:ascii="Calibri" w:hAnsi="Calibri" w:cs="Calibri"/>
          <w:bCs/>
          <w:i/>
        </w:rPr>
        <w:t>Scientific</w:t>
      </w:r>
      <w:proofErr w:type="spellEnd"/>
      <w:r w:rsidRPr="00EA3844">
        <w:rPr>
          <w:rFonts w:ascii="Calibri" w:hAnsi="Calibri" w:cs="Calibri"/>
          <w:bCs/>
          <w:i/>
        </w:rPr>
        <w:t xml:space="preserve"> </w:t>
      </w:r>
      <w:proofErr w:type="spellStart"/>
      <w:r w:rsidRPr="00EA3844">
        <w:rPr>
          <w:rFonts w:ascii="Calibri" w:hAnsi="Calibri" w:cs="Calibri"/>
          <w:bCs/>
          <w:i/>
        </w:rPr>
        <w:t>Journal</w:t>
      </w:r>
      <w:proofErr w:type="spellEnd"/>
      <w:r w:rsidRPr="00EA3844">
        <w:rPr>
          <w:rFonts w:ascii="Calibri" w:hAnsi="Calibri" w:cs="Calibri"/>
          <w:bCs/>
          <w:iCs/>
        </w:rPr>
        <w:t>, 8(19), 1</w:t>
      </w:r>
      <w:r w:rsidRPr="00EA3844">
        <w:rPr>
          <w:rFonts w:ascii="Calibri" w:hAnsi="Calibri" w:cs="Calibri"/>
          <w:bCs/>
        </w:rPr>
        <w:t>64-190.</w:t>
      </w:r>
    </w:p>
    <w:p w14:paraId="40D5E5BA"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7- Çeviri Makale:</w:t>
      </w:r>
    </w:p>
    <w:p w14:paraId="68DAE876" w14:textId="77777777" w:rsidR="000E2EDD" w:rsidRPr="00EA3844" w:rsidRDefault="000E2EDD" w:rsidP="00EA3844">
      <w:pPr>
        <w:spacing w:after="0" w:line="240" w:lineRule="auto"/>
        <w:jc w:val="both"/>
        <w:textAlignment w:val="baseline"/>
        <w:rPr>
          <w:rFonts w:ascii="Calibri" w:eastAsia="Times New Roman" w:hAnsi="Calibri" w:cs="Calibri"/>
        </w:rPr>
      </w:pPr>
      <w:proofErr w:type="spellStart"/>
      <w:r w:rsidRPr="00EA3844">
        <w:rPr>
          <w:rFonts w:ascii="Calibri" w:eastAsia="Times New Roman" w:hAnsi="Calibri" w:cs="Calibri"/>
          <w:bdr w:val="none" w:sz="0" w:space="0" w:color="auto" w:frame="1"/>
        </w:rPr>
        <w:t>Trepavlov</w:t>
      </w:r>
      <w:proofErr w:type="spellEnd"/>
      <w:r w:rsidRPr="00EA3844">
        <w:rPr>
          <w:rFonts w:ascii="Calibri" w:eastAsia="Times New Roman" w:hAnsi="Calibri" w:cs="Calibri"/>
          <w:bdr w:val="none" w:sz="0" w:space="0" w:color="auto" w:frame="1"/>
        </w:rPr>
        <w:t xml:space="preserve">, Vadim V. (2018). Yakut Destan Kahramanının Sosyal Statüsü (çev. Ali Osman </w:t>
      </w:r>
      <w:proofErr w:type="spellStart"/>
      <w:r w:rsidRPr="00EA3844">
        <w:rPr>
          <w:rFonts w:ascii="Calibri" w:eastAsia="Times New Roman" w:hAnsi="Calibri" w:cs="Calibri"/>
          <w:bdr w:val="none" w:sz="0" w:space="0" w:color="auto" w:frame="1"/>
        </w:rPr>
        <w:t>Abdurrezzak</w:t>
      </w:r>
      <w:proofErr w:type="spellEnd"/>
      <w:r w:rsidRPr="00EA3844">
        <w:rPr>
          <w:rFonts w:ascii="Calibri" w:eastAsia="Times New Roman" w:hAnsi="Calibri" w:cs="Calibri"/>
          <w:bdr w:val="none" w:sz="0" w:space="0" w:color="auto" w:frame="1"/>
        </w:rPr>
        <w:t xml:space="preserve">). </w:t>
      </w:r>
      <w:r w:rsidRPr="00EA3844">
        <w:rPr>
          <w:rFonts w:ascii="Calibri" w:eastAsia="Times New Roman" w:hAnsi="Calibri" w:cs="Calibri"/>
          <w:i/>
          <w:iCs/>
          <w:bdr w:val="none" w:sz="0" w:space="0" w:color="auto" w:frame="1"/>
        </w:rPr>
        <w:t>Gazi Türkiyat Dergisi</w:t>
      </w:r>
      <w:r w:rsidRPr="00EA3844">
        <w:rPr>
          <w:rFonts w:ascii="Calibri" w:eastAsia="Times New Roman" w:hAnsi="Calibri" w:cs="Calibri"/>
          <w:bdr w:val="none" w:sz="0" w:space="0" w:color="auto" w:frame="1"/>
        </w:rPr>
        <w:t>, 22(1), 247-261.</w:t>
      </w:r>
    </w:p>
    <w:p w14:paraId="3114D32E"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8- Bildiri:</w:t>
      </w:r>
    </w:p>
    <w:p w14:paraId="06F65D29" w14:textId="77777777" w:rsidR="000E2EDD" w:rsidRPr="00EA3844" w:rsidRDefault="000E2EDD" w:rsidP="00EA3844">
      <w:pPr>
        <w:spacing w:after="0" w:line="240" w:lineRule="auto"/>
        <w:jc w:val="both"/>
        <w:textAlignment w:val="baseline"/>
        <w:rPr>
          <w:rFonts w:ascii="Calibri" w:eastAsia="Times New Roman" w:hAnsi="Calibri" w:cs="Calibri"/>
          <w:bdr w:val="none" w:sz="0" w:space="0" w:color="auto" w:frame="1"/>
        </w:rPr>
      </w:pPr>
      <w:r w:rsidRPr="00EA3844">
        <w:rPr>
          <w:rFonts w:ascii="Calibri" w:eastAsia="Times New Roman" w:hAnsi="Calibri" w:cs="Calibri"/>
          <w:bdr w:val="none" w:sz="0" w:space="0" w:color="auto" w:frame="1"/>
        </w:rPr>
        <w:t xml:space="preserve">Erbaşı, Ali ve Akdeniz, Gülsüm (2019). Yeşil Çalışan Kavramı: Dünyadaki ve Türkiye’deki Genel Duruma İlişkin Bir Değerlendirme. </w:t>
      </w:r>
      <w:r w:rsidRPr="00EA3844">
        <w:rPr>
          <w:rFonts w:ascii="Calibri" w:eastAsia="Times New Roman" w:hAnsi="Calibri" w:cs="Calibri"/>
          <w:i/>
          <w:iCs/>
          <w:bdr w:val="none" w:sz="0" w:space="0" w:color="auto" w:frame="1"/>
        </w:rPr>
        <w:t>Uluslararası İktisadi ve İdari Bilimler Kongresi</w:t>
      </w:r>
      <w:r w:rsidRPr="00EA3844">
        <w:rPr>
          <w:rFonts w:ascii="Calibri" w:eastAsia="Times New Roman" w:hAnsi="Calibri" w:cs="Calibri"/>
          <w:bdr w:val="none" w:sz="0" w:space="0" w:color="auto" w:frame="1"/>
        </w:rPr>
        <w:t>, Şırnak, 28-44.</w:t>
      </w:r>
    </w:p>
    <w:p w14:paraId="3460B261"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9- Tezler:</w:t>
      </w:r>
    </w:p>
    <w:p w14:paraId="7CA80DD3"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 xml:space="preserve">Erbaşı, Ali (2011). Performans Esaslı Bütçeleme Sisteminde </w:t>
      </w:r>
      <w:proofErr w:type="spellStart"/>
      <w:r w:rsidRPr="00EA3844">
        <w:rPr>
          <w:rFonts w:ascii="Calibri" w:eastAsia="Times New Roman" w:hAnsi="Calibri" w:cs="Calibri"/>
          <w:bdr w:val="none" w:sz="0" w:space="0" w:color="auto" w:frame="1"/>
        </w:rPr>
        <w:t>Balanced</w:t>
      </w:r>
      <w:proofErr w:type="spellEnd"/>
      <w:r w:rsidRPr="00EA3844">
        <w:rPr>
          <w:rFonts w:ascii="Calibri" w:eastAsia="Times New Roman" w:hAnsi="Calibri" w:cs="Calibri"/>
          <w:bdr w:val="none" w:sz="0" w:space="0" w:color="auto" w:frame="1"/>
        </w:rPr>
        <w:t xml:space="preserve"> </w:t>
      </w:r>
      <w:proofErr w:type="spellStart"/>
      <w:r w:rsidRPr="00EA3844">
        <w:rPr>
          <w:rFonts w:ascii="Calibri" w:eastAsia="Times New Roman" w:hAnsi="Calibri" w:cs="Calibri"/>
          <w:bdr w:val="none" w:sz="0" w:space="0" w:color="auto" w:frame="1"/>
        </w:rPr>
        <w:t>Scorecard</w:t>
      </w:r>
      <w:proofErr w:type="spellEnd"/>
      <w:r w:rsidRPr="00EA3844">
        <w:rPr>
          <w:rFonts w:ascii="Calibri" w:eastAsia="Times New Roman" w:hAnsi="Calibri" w:cs="Calibri"/>
          <w:bdr w:val="none" w:sz="0" w:space="0" w:color="auto" w:frame="1"/>
        </w:rPr>
        <w:t xml:space="preserve"> Kullanımına Yönelik </w:t>
      </w:r>
      <w:proofErr w:type="spellStart"/>
      <w:r w:rsidRPr="00EA3844">
        <w:rPr>
          <w:rFonts w:ascii="Calibri" w:eastAsia="Times New Roman" w:hAnsi="Calibri" w:cs="Calibri"/>
          <w:bdr w:val="none" w:sz="0" w:space="0" w:color="auto" w:frame="1"/>
        </w:rPr>
        <w:t>Modelsel</w:t>
      </w:r>
      <w:proofErr w:type="spellEnd"/>
      <w:r w:rsidRPr="00EA3844">
        <w:rPr>
          <w:rFonts w:ascii="Calibri" w:eastAsia="Times New Roman" w:hAnsi="Calibri" w:cs="Calibri"/>
          <w:bdr w:val="none" w:sz="0" w:space="0" w:color="auto" w:frame="1"/>
        </w:rPr>
        <w:t xml:space="preserve"> Bir Yaklaşım. </w:t>
      </w:r>
      <w:r w:rsidRPr="00EA3844">
        <w:rPr>
          <w:rFonts w:ascii="Calibri" w:eastAsia="Times New Roman" w:hAnsi="Calibri" w:cs="Calibri"/>
          <w:i/>
          <w:iCs/>
          <w:bdr w:val="none" w:sz="0" w:space="0" w:color="auto" w:frame="1"/>
        </w:rPr>
        <w:t>Doktora Tezi</w:t>
      </w:r>
      <w:r w:rsidRPr="00EA3844">
        <w:rPr>
          <w:rFonts w:ascii="Calibri" w:eastAsia="Times New Roman" w:hAnsi="Calibri" w:cs="Calibri"/>
          <w:bdr w:val="none" w:sz="0" w:space="0" w:color="auto" w:frame="1"/>
        </w:rPr>
        <w:t>, Konya: Selçuk Üniversitesi.</w:t>
      </w:r>
    </w:p>
    <w:p w14:paraId="562748A5"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10- İnternet Kaynağı:</w:t>
      </w:r>
    </w:p>
    <w:p w14:paraId="3C1AB87C"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URL-1: www.turkhalkbilimi.org (Erişim Tarihi: 26.05.2021).</w:t>
      </w:r>
    </w:p>
    <w:p w14:paraId="68243F04"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11- Görsel-İşitsel Kaynak:</w:t>
      </w:r>
    </w:p>
    <w:p w14:paraId="519271B7"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 xml:space="preserve">Ozanın Kopuzundan Âşığın Sazına (1990). Televizyon Programı, 14. Bölüm. Yönetmen: Sadık </w:t>
      </w:r>
      <w:proofErr w:type="spellStart"/>
      <w:r w:rsidRPr="00EA3844">
        <w:rPr>
          <w:rFonts w:ascii="Calibri" w:eastAsia="Times New Roman" w:hAnsi="Calibri" w:cs="Calibri"/>
          <w:bdr w:val="none" w:sz="0" w:space="0" w:color="auto" w:frame="1"/>
        </w:rPr>
        <w:t>Yalsızuçanlar</w:t>
      </w:r>
      <w:proofErr w:type="spellEnd"/>
      <w:r w:rsidRPr="00EA3844">
        <w:rPr>
          <w:rFonts w:ascii="Calibri" w:eastAsia="Times New Roman" w:hAnsi="Calibri" w:cs="Calibri"/>
          <w:bdr w:val="none" w:sz="0" w:space="0" w:color="auto" w:frame="1"/>
        </w:rPr>
        <w:t>, TRT Arşiv No: 06 BA 2684.</w:t>
      </w:r>
    </w:p>
    <w:p w14:paraId="7A215D95"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Gönlüm, Özay (2004). Arşiv Kayıtları 1-2. İstanbul: Kalan Müzik.</w:t>
      </w:r>
    </w:p>
    <w:p w14:paraId="6D1010BE"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 xml:space="preserve">Sınav, Osman (yön.) (2009). Sakarya-Fırat, Televizyon Dizisi, </w:t>
      </w:r>
      <w:proofErr w:type="spellStart"/>
      <w:r w:rsidRPr="00EA3844">
        <w:rPr>
          <w:rFonts w:ascii="Calibri" w:eastAsia="Times New Roman" w:hAnsi="Calibri" w:cs="Calibri"/>
          <w:bdr w:val="none" w:sz="0" w:space="0" w:color="auto" w:frame="1"/>
        </w:rPr>
        <w:t>Sinegraf</w:t>
      </w:r>
      <w:proofErr w:type="spellEnd"/>
      <w:r w:rsidRPr="00EA3844">
        <w:rPr>
          <w:rFonts w:ascii="Calibri" w:eastAsia="Times New Roman" w:hAnsi="Calibri" w:cs="Calibri"/>
          <w:bdr w:val="none" w:sz="0" w:space="0" w:color="auto" w:frame="1"/>
        </w:rPr>
        <w:t xml:space="preserve"> Yapım</w:t>
      </w:r>
    </w:p>
    <w:p w14:paraId="1C5F2D5B"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
          <w:bCs/>
          <w:bdr w:val="none" w:sz="0" w:space="0" w:color="auto" w:frame="1"/>
        </w:rPr>
        <w:t>12- Sözlü Kaynak:</w:t>
      </w:r>
    </w:p>
    <w:p w14:paraId="0A5BB7EE" w14:textId="5C84AF56"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 xml:space="preserve">KK-1: </w:t>
      </w:r>
      <w:r w:rsidR="00EA3844">
        <w:rPr>
          <w:rFonts w:ascii="Calibri" w:eastAsia="Times New Roman" w:hAnsi="Calibri" w:cs="Calibri"/>
          <w:bdr w:val="none" w:sz="0" w:space="0" w:color="auto" w:frame="1"/>
        </w:rPr>
        <w:t>Ali Erbaşı</w:t>
      </w:r>
      <w:r w:rsidRPr="00EA3844">
        <w:rPr>
          <w:rFonts w:ascii="Calibri" w:eastAsia="Times New Roman" w:hAnsi="Calibri" w:cs="Calibri"/>
          <w:bdr w:val="none" w:sz="0" w:space="0" w:color="auto" w:frame="1"/>
        </w:rPr>
        <w:t>, Erkek, 1982, Kırşehir, Akademisyen, Lisansüstü, 26.05.2021.</w:t>
      </w:r>
    </w:p>
    <w:p w14:paraId="7BABDDF4" w14:textId="77777777" w:rsidR="000E2EDD" w:rsidRPr="00EA3844" w:rsidRDefault="000E2EDD" w:rsidP="00EA3844">
      <w:pPr>
        <w:spacing w:after="0" w:line="240" w:lineRule="auto"/>
        <w:jc w:val="both"/>
        <w:textAlignment w:val="baseline"/>
        <w:rPr>
          <w:rFonts w:ascii="Calibri" w:eastAsia="Times New Roman" w:hAnsi="Calibri" w:cs="Calibri"/>
        </w:rPr>
      </w:pPr>
      <w:r w:rsidRPr="00EA3844">
        <w:rPr>
          <w:rFonts w:ascii="Calibri" w:eastAsia="Times New Roman" w:hAnsi="Calibri" w:cs="Calibri"/>
          <w:bdr w:val="none" w:sz="0" w:space="0" w:color="auto" w:frame="1"/>
        </w:rPr>
        <w:t>KK-2: C.S., Kadın, 1975, Bursa, Ev Hanımı, Lise, 05.01.2018.</w:t>
      </w:r>
    </w:p>
    <w:p w14:paraId="101D2F69" w14:textId="77777777" w:rsidR="00C45DFF" w:rsidRPr="00EA3844" w:rsidRDefault="00C45DFF" w:rsidP="00EA3844">
      <w:pPr>
        <w:spacing w:after="0" w:line="240" w:lineRule="auto"/>
        <w:ind w:left="567" w:hanging="567"/>
        <w:jc w:val="both"/>
        <w:rPr>
          <w:rFonts w:ascii="Calibri" w:hAnsi="Calibri" w:cs="Calibri"/>
          <w:shd w:val="clear" w:color="auto" w:fill="FFFFFF"/>
        </w:rPr>
      </w:pPr>
    </w:p>
    <w:sectPr w:rsidR="00C45DFF" w:rsidRPr="00EA3844" w:rsidSect="00C26FEE">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20F1F" w14:textId="77777777" w:rsidR="00980376" w:rsidRDefault="00980376">
      <w:pPr>
        <w:spacing w:after="0" w:line="240" w:lineRule="auto"/>
      </w:pPr>
      <w:r>
        <w:separator/>
      </w:r>
    </w:p>
  </w:endnote>
  <w:endnote w:type="continuationSeparator" w:id="0">
    <w:p w14:paraId="1C4609C9" w14:textId="77777777" w:rsidR="00980376" w:rsidRDefault="0098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E7AF0" w14:textId="77777777" w:rsidR="00397C50" w:rsidRDefault="00980376" w:rsidP="00397C50">
    <w:pPr>
      <w:pStyle w:val="AltBilgi"/>
      <w:jc w:val="center"/>
    </w:pPr>
  </w:p>
  <w:p w14:paraId="7DAF281E" w14:textId="77777777" w:rsidR="00397C50" w:rsidRDefault="009803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3C461" w14:textId="77777777" w:rsidR="00980376" w:rsidRDefault="00980376">
      <w:pPr>
        <w:spacing w:after="0" w:line="240" w:lineRule="auto"/>
      </w:pPr>
      <w:r>
        <w:separator/>
      </w:r>
    </w:p>
  </w:footnote>
  <w:footnote w:type="continuationSeparator" w:id="0">
    <w:p w14:paraId="2843446C" w14:textId="77777777" w:rsidR="00980376" w:rsidRDefault="009803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6F"/>
    <w:rsid w:val="000B25CD"/>
    <w:rsid w:val="000C1A64"/>
    <w:rsid w:val="000E2EDD"/>
    <w:rsid w:val="002853A2"/>
    <w:rsid w:val="0037166E"/>
    <w:rsid w:val="003E3BC4"/>
    <w:rsid w:val="00655D95"/>
    <w:rsid w:val="006613FA"/>
    <w:rsid w:val="007B226F"/>
    <w:rsid w:val="007E0FCA"/>
    <w:rsid w:val="009236FF"/>
    <w:rsid w:val="00980376"/>
    <w:rsid w:val="00A23293"/>
    <w:rsid w:val="00A4610E"/>
    <w:rsid w:val="00AD50B2"/>
    <w:rsid w:val="00C45DFF"/>
    <w:rsid w:val="00EA3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092AC9D"/>
  <w15:chartTrackingRefBased/>
  <w15:docId w15:val="{FB96B389-9990-FE4C-BB72-F4309D1C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6F"/>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B226F"/>
    <w:rPr>
      <w:color w:val="0563C1" w:themeColor="hyperlink"/>
      <w:u w:val="single"/>
    </w:rPr>
  </w:style>
  <w:style w:type="table" w:styleId="TabloKlavuzu">
    <w:name w:val="Table Grid"/>
    <w:basedOn w:val="NormalTablo"/>
    <w:uiPriority w:val="59"/>
    <w:rsid w:val="007B226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7B22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22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5474DE-C402-42CB-846C-592DB788E224}" type="doc">
      <dgm:prSet loTypeId="urn:microsoft.com/office/officeart/2005/8/layout/bList2" loCatId="list" qsTypeId="urn:microsoft.com/office/officeart/2005/8/quickstyle/simple1" qsCatId="simple" csTypeId="urn:microsoft.com/office/officeart/2005/8/colors/accent1_2" csCatId="accent1" phldr="0"/>
      <dgm:spPr/>
    </dgm:pt>
    <dgm:pt modelId="{567959C3-65FF-4A34-9B28-DF0AC9571BE7}">
      <dgm:prSet phldrT="[Metin]" phldr="1"/>
      <dgm:spPr/>
      <dgm:t>
        <a:bodyPr/>
        <a:lstStyle/>
        <a:p>
          <a:endParaRPr lang="tr-TR"/>
        </a:p>
      </dgm:t>
    </dgm:pt>
    <dgm:pt modelId="{EB66EA08-3E3C-42D5-81DB-A40B539343B4}" type="parTrans" cxnId="{AC6A716A-9CEB-44B3-A906-AA9E220B97CA}">
      <dgm:prSet/>
      <dgm:spPr/>
      <dgm:t>
        <a:bodyPr/>
        <a:lstStyle/>
        <a:p>
          <a:endParaRPr lang="tr-TR"/>
        </a:p>
      </dgm:t>
    </dgm:pt>
    <dgm:pt modelId="{9A9C82E1-AAEA-47BF-AA2B-75ECD49F0BBF}" type="sibTrans" cxnId="{AC6A716A-9CEB-44B3-A906-AA9E220B97CA}">
      <dgm:prSet/>
      <dgm:spPr/>
      <dgm:t>
        <a:bodyPr/>
        <a:lstStyle/>
        <a:p>
          <a:endParaRPr lang="tr-TR"/>
        </a:p>
      </dgm:t>
    </dgm:pt>
    <dgm:pt modelId="{FB0EC343-417E-4847-B798-B8655D1D6D06}">
      <dgm:prSet phldrT="[Metin]" phldr="1"/>
      <dgm:spPr/>
      <dgm:t>
        <a:bodyPr/>
        <a:lstStyle/>
        <a:p>
          <a:endParaRPr lang="tr-TR"/>
        </a:p>
      </dgm:t>
    </dgm:pt>
    <dgm:pt modelId="{410587B7-5560-4D3F-B41F-1DBCD2F13A3E}" type="parTrans" cxnId="{9FFF150B-3197-4465-9248-CF2525560482}">
      <dgm:prSet/>
      <dgm:spPr/>
      <dgm:t>
        <a:bodyPr/>
        <a:lstStyle/>
        <a:p>
          <a:endParaRPr lang="tr-TR"/>
        </a:p>
      </dgm:t>
    </dgm:pt>
    <dgm:pt modelId="{879EED44-3432-4843-991E-DBD052B246A2}" type="sibTrans" cxnId="{9FFF150B-3197-4465-9248-CF2525560482}">
      <dgm:prSet/>
      <dgm:spPr/>
      <dgm:t>
        <a:bodyPr/>
        <a:lstStyle/>
        <a:p>
          <a:endParaRPr lang="tr-TR"/>
        </a:p>
      </dgm:t>
    </dgm:pt>
    <dgm:pt modelId="{E153891D-DCB6-4E84-819F-2A13961A640E}">
      <dgm:prSet phldrT="[Metin]" phldr="1"/>
      <dgm:spPr/>
      <dgm:t>
        <a:bodyPr/>
        <a:lstStyle/>
        <a:p>
          <a:endParaRPr lang="tr-TR"/>
        </a:p>
      </dgm:t>
    </dgm:pt>
    <dgm:pt modelId="{E9F01C09-AB62-4394-A314-809F2E945546}" type="parTrans" cxnId="{F5D8CB5D-5488-463A-A39D-17A2DB75558F}">
      <dgm:prSet/>
      <dgm:spPr/>
      <dgm:t>
        <a:bodyPr/>
        <a:lstStyle/>
        <a:p>
          <a:endParaRPr lang="tr-TR"/>
        </a:p>
      </dgm:t>
    </dgm:pt>
    <dgm:pt modelId="{650DDF3D-B7F9-440D-B16E-74C9D6F77886}" type="sibTrans" cxnId="{F5D8CB5D-5488-463A-A39D-17A2DB75558F}">
      <dgm:prSet/>
      <dgm:spPr/>
      <dgm:t>
        <a:bodyPr/>
        <a:lstStyle/>
        <a:p>
          <a:endParaRPr lang="tr-TR"/>
        </a:p>
      </dgm:t>
    </dgm:pt>
    <dgm:pt modelId="{357AF536-2A21-4820-8732-4EC01354D6F7}" type="pres">
      <dgm:prSet presAssocID="{BE5474DE-C402-42CB-846C-592DB788E224}" presName="diagram" presStyleCnt="0">
        <dgm:presLayoutVars>
          <dgm:dir/>
          <dgm:animLvl val="lvl"/>
          <dgm:resizeHandles val="exact"/>
        </dgm:presLayoutVars>
      </dgm:prSet>
      <dgm:spPr/>
    </dgm:pt>
    <dgm:pt modelId="{B9682FAE-87A2-460E-91E8-B22911DDC4CA}" type="pres">
      <dgm:prSet presAssocID="{567959C3-65FF-4A34-9B28-DF0AC9571BE7}" presName="compNode" presStyleCnt="0"/>
      <dgm:spPr/>
    </dgm:pt>
    <dgm:pt modelId="{44DC4C02-30E7-4120-84F2-4ED620C1CF31}" type="pres">
      <dgm:prSet presAssocID="{567959C3-65FF-4A34-9B28-DF0AC9571BE7}" presName="childRect" presStyleLbl="bgAcc1" presStyleIdx="0" presStyleCnt="3">
        <dgm:presLayoutVars>
          <dgm:bulletEnabled val="1"/>
        </dgm:presLayoutVars>
      </dgm:prSet>
      <dgm:spPr/>
    </dgm:pt>
    <dgm:pt modelId="{91CD3120-4C4C-4885-B47C-9C4655B0649C}" type="pres">
      <dgm:prSet presAssocID="{567959C3-65FF-4A34-9B28-DF0AC9571BE7}" presName="parentText" presStyleLbl="node1" presStyleIdx="0" presStyleCnt="0">
        <dgm:presLayoutVars>
          <dgm:chMax val="0"/>
          <dgm:bulletEnabled val="1"/>
        </dgm:presLayoutVars>
      </dgm:prSet>
      <dgm:spPr/>
    </dgm:pt>
    <dgm:pt modelId="{08C5BB50-B78A-4025-A661-905DCAFFA15B}" type="pres">
      <dgm:prSet presAssocID="{567959C3-65FF-4A34-9B28-DF0AC9571BE7}" presName="parentRect" presStyleLbl="alignNode1" presStyleIdx="0" presStyleCnt="3"/>
      <dgm:spPr/>
    </dgm:pt>
    <dgm:pt modelId="{E7725CAD-C66C-443E-8990-21D8B610D20E}" type="pres">
      <dgm:prSet presAssocID="{567959C3-65FF-4A34-9B28-DF0AC9571BE7}" presName="adorn" presStyleLbl="fgAccFollowNode1" presStyleIdx="0" presStyleCnt="3"/>
      <dgm:spPr/>
    </dgm:pt>
    <dgm:pt modelId="{1F7EBFFF-F96B-4E7F-B1F9-AA42AE64ED39}" type="pres">
      <dgm:prSet presAssocID="{9A9C82E1-AAEA-47BF-AA2B-75ECD49F0BBF}" presName="sibTrans" presStyleLbl="sibTrans2D1" presStyleIdx="0" presStyleCnt="0"/>
      <dgm:spPr/>
    </dgm:pt>
    <dgm:pt modelId="{4FD717CF-8D38-4218-B03A-6B8E6EC0414C}" type="pres">
      <dgm:prSet presAssocID="{FB0EC343-417E-4847-B798-B8655D1D6D06}" presName="compNode" presStyleCnt="0"/>
      <dgm:spPr/>
    </dgm:pt>
    <dgm:pt modelId="{6535395F-5AA6-4F9A-89DA-C5A2801EA9AE}" type="pres">
      <dgm:prSet presAssocID="{FB0EC343-417E-4847-B798-B8655D1D6D06}" presName="childRect" presStyleLbl="bgAcc1" presStyleIdx="1" presStyleCnt="3">
        <dgm:presLayoutVars>
          <dgm:bulletEnabled val="1"/>
        </dgm:presLayoutVars>
      </dgm:prSet>
      <dgm:spPr/>
    </dgm:pt>
    <dgm:pt modelId="{8402AB28-C7DE-4E83-9696-F7838539AB46}" type="pres">
      <dgm:prSet presAssocID="{FB0EC343-417E-4847-B798-B8655D1D6D06}" presName="parentText" presStyleLbl="node1" presStyleIdx="0" presStyleCnt="0">
        <dgm:presLayoutVars>
          <dgm:chMax val="0"/>
          <dgm:bulletEnabled val="1"/>
        </dgm:presLayoutVars>
      </dgm:prSet>
      <dgm:spPr/>
    </dgm:pt>
    <dgm:pt modelId="{BEC48A8E-3529-4FCC-8B2B-CA0FC209BBEF}" type="pres">
      <dgm:prSet presAssocID="{FB0EC343-417E-4847-B798-B8655D1D6D06}" presName="parentRect" presStyleLbl="alignNode1" presStyleIdx="1" presStyleCnt="3"/>
      <dgm:spPr/>
    </dgm:pt>
    <dgm:pt modelId="{1E53A1D0-E320-4CFA-B532-68DB0FF7C2C0}" type="pres">
      <dgm:prSet presAssocID="{FB0EC343-417E-4847-B798-B8655D1D6D06}" presName="adorn" presStyleLbl="fgAccFollowNode1" presStyleIdx="1" presStyleCnt="3"/>
      <dgm:spPr/>
    </dgm:pt>
    <dgm:pt modelId="{B3A222C9-0CDE-45DD-B0A3-ACFB333B7C08}" type="pres">
      <dgm:prSet presAssocID="{879EED44-3432-4843-991E-DBD052B246A2}" presName="sibTrans" presStyleLbl="sibTrans2D1" presStyleIdx="0" presStyleCnt="0"/>
      <dgm:spPr/>
    </dgm:pt>
    <dgm:pt modelId="{2F86B816-7AC3-4DDA-BAC6-F3358AA151BA}" type="pres">
      <dgm:prSet presAssocID="{E153891D-DCB6-4E84-819F-2A13961A640E}" presName="compNode" presStyleCnt="0"/>
      <dgm:spPr/>
    </dgm:pt>
    <dgm:pt modelId="{69309557-85E8-4D27-A810-3F5F25E83837}" type="pres">
      <dgm:prSet presAssocID="{E153891D-DCB6-4E84-819F-2A13961A640E}" presName="childRect" presStyleLbl="bgAcc1" presStyleIdx="2" presStyleCnt="3">
        <dgm:presLayoutVars>
          <dgm:bulletEnabled val="1"/>
        </dgm:presLayoutVars>
      </dgm:prSet>
      <dgm:spPr/>
    </dgm:pt>
    <dgm:pt modelId="{AAA3D99C-26E7-4B8E-9262-75E8F4A6A387}" type="pres">
      <dgm:prSet presAssocID="{E153891D-DCB6-4E84-819F-2A13961A640E}" presName="parentText" presStyleLbl="node1" presStyleIdx="0" presStyleCnt="0">
        <dgm:presLayoutVars>
          <dgm:chMax val="0"/>
          <dgm:bulletEnabled val="1"/>
        </dgm:presLayoutVars>
      </dgm:prSet>
      <dgm:spPr/>
    </dgm:pt>
    <dgm:pt modelId="{3C634797-4596-4AEB-846A-344B266832EE}" type="pres">
      <dgm:prSet presAssocID="{E153891D-DCB6-4E84-819F-2A13961A640E}" presName="parentRect" presStyleLbl="alignNode1" presStyleIdx="2" presStyleCnt="3"/>
      <dgm:spPr/>
    </dgm:pt>
    <dgm:pt modelId="{E021045E-8BD2-4B1F-930E-9D8B0247CCEC}" type="pres">
      <dgm:prSet presAssocID="{E153891D-DCB6-4E84-819F-2A13961A640E}" presName="adorn" presStyleLbl="fgAccFollowNode1" presStyleIdx="2" presStyleCnt="3"/>
      <dgm:spPr/>
    </dgm:pt>
  </dgm:ptLst>
  <dgm:cxnLst>
    <dgm:cxn modelId="{73F1D701-C6D4-44EA-8085-E7A96EE30701}" type="presOf" srcId="{E153891D-DCB6-4E84-819F-2A13961A640E}" destId="{AAA3D99C-26E7-4B8E-9262-75E8F4A6A387}" srcOrd="0" destOrd="0" presId="urn:microsoft.com/office/officeart/2005/8/layout/bList2"/>
    <dgm:cxn modelId="{9FFF150B-3197-4465-9248-CF2525560482}" srcId="{BE5474DE-C402-42CB-846C-592DB788E224}" destId="{FB0EC343-417E-4847-B798-B8655D1D6D06}" srcOrd="1" destOrd="0" parTransId="{410587B7-5560-4D3F-B41F-1DBCD2F13A3E}" sibTransId="{879EED44-3432-4843-991E-DBD052B246A2}"/>
    <dgm:cxn modelId="{8CE9E30B-28CC-43F8-9F5B-E24B8AEB8B3C}" type="presOf" srcId="{567959C3-65FF-4A34-9B28-DF0AC9571BE7}" destId="{08C5BB50-B78A-4025-A661-905DCAFFA15B}" srcOrd="1" destOrd="0" presId="urn:microsoft.com/office/officeart/2005/8/layout/bList2"/>
    <dgm:cxn modelId="{626B5712-4DFB-42CC-9917-86FF0A65238B}" type="presOf" srcId="{879EED44-3432-4843-991E-DBD052B246A2}" destId="{B3A222C9-0CDE-45DD-B0A3-ACFB333B7C08}" srcOrd="0" destOrd="0" presId="urn:microsoft.com/office/officeart/2005/8/layout/bList2"/>
    <dgm:cxn modelId="{372C3F1E-0DCC-4C9F-BAB4-CC66E4DA6803}" type="presOf" srcId="{9A9C82E1-AAEA-47BF-AA2B-75ECD49F0BBF}" destId="{1F7EBFFF-F96B-4E7F-B1F9-AA42AE64ED39}" srcOrd="0" destOrd="0" presId="urn:microsoft.com/office/officeart/2005/8/layout/bList2"/>
    <dgm:cxn modelId="{E2FDE822-3942-43EC-8C96-D4D92652E58D}" type="presOf" srcId="{FB0EC343-417E-4847-B798-B8655D1D6D06}" destId="{BEC48A8E-3529-4FCC-8B2B-CA0FC209BBEF}" srcOrd="1" destOrd="0" presId="urn:microsoft.com/office/officeart/2005/8/layout/bList2"/>
    <dgm:cxn modelId="{FE42E923-8CCA-4958-A9BB-2B8831D171B1}" type="presOf" srcId="{FB0EC343-417E-4847-B798-B8655D1D6D06}" destId="{8402AB28-C7DE-4E83-9696-F7838539AB46}" srcOrd="0" destOrd="0" presId="urn:microsoft.com/office/officeart/2005/8/layout/bList2"/>
    <dgm:cxn modelId="{7489D259-593A-4EA3-941B-BE92F775BED9}" type="presOf" srcId="{BE5474DE-C402-42CB-846C-592DB788E224}" destId="{357AF536-2A21-4820-8732-4EC01354D6F7}" srcOrd="0" destOrd="0" presId="urn:microsoft.com/office/officeart/2005/8/layout/bList2"/>
    <dgm:cxn modelId="{F5D8CB5D-5488-463A-A39D-17A2DB75558F}" srcId="{BE5474DE-C402-42CB-846C-592DB788E224}" destId="{E153891D-DCB6-4E84-819F-2A13961A640E}" srcOrd="2" destOrd="0" parTransId="{E9F01C09-AB62-4394-A314-809F2E945546}" sibTransId="{650DDF3D-B7F9-440D-B16E-74C9D6F77886}"/>
    <dgm:cxn modelId="{AC6A716A-9CEB-44B3-A906-AA9E220B97CA}" srcId="{BE5474DE-C402-42CB-846C-592DB788E224}" destId="{567959C3-65FF-4A34-9B28-DF0AC9571BE7}" srcOrd="0" destOrd="0" parTransId="{EB66EA08-3E3C-42D5-81DB-A40B539343B4}" sibTransId="{9A9C82E1-AAEA-47BF-AA2B-75ECD49F0BBF}"/>
    <dgm:cxn modelId="{8C09448E-CB9C-4FEB-AF85-2B80373DE4D6}" type="presOf" srcId="{E153891D-DCB6-4E84-819F-2A13961A640E}" destId="{3C634797-4596-4AEB-846A-344B266832EE}" srcOrd="1" destOrd="0" presId="urn:microsoft.com/office/officeart/2005/8/layout/bList2"/>
    <dgm:cxn modelId="{42070BF1-A703-4D60-B606-31608A5BDE8C}" type="presOf" srcId="{567959C3-65FF-4A34-9B28-DF0AC9571BE7}" destId="{91CD3120-4C4C-4885-B47C-9C4655B0649C}" srcOrd="0" destOrd="0" presId="urn:microsoft.com/office/officeart/2005/8/layout/bList2"/>
    <dgm:cxn modelId="{4A6A1D41-B61B-42BF-A53F-897A9FA1F076}" type="presParOf" srcId="{357AF536-2A21-4820-8732-4EC01354D6F7}" destId="{B9682FAE-87A2-460E-91E8-B22911DDC4CA}" srcOrd="0" destOrd="0" presId="urn:microsoft.com/office/officeart/2005/8/layout/bList2"/>
    <dgm:cxn modelId="{429DAB72-7275-4A9A-AD78-2CA4AEA82D87}" type="presParOf" srcId="{B9682FAE-87A2-460E-91E8-B22911DDC4CA}" destId="{44DC4C02-30E7-4120-84F2-4ED620C1CF31}" srcOrd="0" destOrd="0" presId="urn:microsoft.com/office/officeart/2005/8/layout/bList2"/>
    <dgm:cxn modelId="{85F861FB-A0B0-49FA-9016-9163DA2DB284}" type="presParOf" srcId="{B9682FAE-87A2-460E-91E8-B22911DDC4CA}" destId="{91CD3120-4C4C-4885-B47C-9C4655B0649C}" srcOrd="1" destOrd="0" presId="urn:microsoft.com/office/officeart/2005/8/layout/bList2"/>
    <dgm:cxn modelId="{471A9A94-C285-4045-8091-D76D433E14A9}" type="presParOf" srcId="{B9682FAE-87A2-460E-91E8-B22911DDC4CA}" destId="{08C5BB50-B78A-4025-A661-905DCAFFA15B}" srcOrd="2" destOrd="0" presId="urn:microsoft.com/office/officeart/2005/8/layout/bList2"/>
    <dgm:cxn modelId="{7C890F80-FC63-4B19-9149-77EDCAB13F93}" type="presParOf" srcId="{B9682FAE-87A2-460E-91E8-B22911DDC4CA}" destId="{E7725CAD-C66C-443E-8990-21D8B610D20E}" srcOrd="3" destOrd="0" presId="urn:microsoft.com/office/officeart/2005/8/layout/bList2"/>
    <dgm:cxn modelId="{AB91B9A6-079F-4DDC-AD8D-5D7246F51383}" type="presParOf" srcId="{357AF536-2A21-4820-8732-4EC01354D6F7}" destId="{1F7EBFFF-F96B-4E7F-B1F9-AA42AE64ED39}" srcOrd="1" destOrd="0" presId="urn:microsoft.com/office/officeart/2005/8/layout/bList2"/>
    <dgm:cxn modelId="{50865E06-704B-4C82-B275-D8C261FA51EC}" type="presParOf" srcId="{357AF536-2A21-4820-8732-4EC01354D6F7}" destId="{4FD717CF-8D38-4218-B03A-6B8E6EC0414C}" srcOrd="2" destOrd="0" presId="urn:microsoft.com/office/officeart/2005/8/layout/bList2"/>
    <dgm:cxn modelId="{457EB07B-3DD0-4216-B109-7DCB0D1115B8}" type="presParOf" srcId="{4FD717CF-8D38-4218-B03A-6B8E6EC0414C}" destId="{6535395F-5AA6-4F9A-89DA-C5A2801EA9AE}" srcOrd="0" destOrd="0" presId="urn:microsoft.com/office/officeart/2005/8/layout/bList2"/>
    <dgm:cxn modelId="{639B26DE-ACEA-4D9E-824E-7F63DF8118F1}" type="presParOf" srcId="{4FD717CF-8D38-4218-B03A-6B8E6EC0414C}" destId="{8402AB28-C7DE-4E83-9696-F7838539AB46}" srcOrd="1" destOrd="0" presId="urn:microsoft.com/office/officeart/2005/8/layout/bList2"/>
    <dgm:cxn modelId="{B17FA4F6-B072-4957-94C7-28FA3FDF3513}" type="presParOf" srcId="{4FD717CF-8D38-4218-B03A-6B8E6EC0414C}" destId="{BEC48A8E-3529-4FCC-8B2B-CA0FC209BBEF}" srcOrd="2" destOrd="0" presId="urn:microsoft.com/office/officeart/2005/8/layout/bList2"/>
    <dgm:cxn modelId="{565FB49B-F536-4953-8032-6BC054F0BBBF}" type="presParOf" srcId="{4FD717CF-8D38-4218-B03A-6B8E6EC0414C}" destId="{1E53A1D0-E320-4CFA-B532-68DB0FF7C2C0}" srcOrd="3" destOrd="0" presId="urn:microsoft.com/office/officeart/2005/8/layout/bList2"/>
    <dgm:cxn modelId="{A1F38AEA-76AA-4243-A511-4A7C935998AA}" type="presParOf" srcId="{357AF536-2A21-4820-8732-4EC01354D6F7}" destId="{B3A222C9-0CDE-45DD-B0A3-ACFB333B7C08}" srcOrd="3" destOrd="0" presId="urn:microsoft.com/office/officeart/2005/8/layout/bList2"/>
    <dgm:cxn modelId="{ADF89A8E-696D-4E12-8BF8-479A8F667CB6}" type="presParOf" srcId="{357AF536-2A21-4820-8732-4EC01354D6F7}" destId="{2F86B816-7AC3-4DDA-BAC6-F3358AA151BA}" srcOrd="4" destOrd="0" presId="urn:microsoft.com/office/officeart/2005/8/layout/bList2"/>
    <dgm:cxn modelId="{6491B80D-F744-471A-8094-302314B3402F}" type="presParOf" srcId="{2F86B816-7AC3-4DDA-BAC6-F3358AA151BA}" destId="{69309557-85E8-4D27-A810-3F5F25E83837}" srcOrd="0" destOrd="0" presId="urn:microsoft.com/office/officeart/2005/8/layout/bList2"/>
    <dgm:cxn modelId="{08F8B45B-3F61-41C6-8C42-D6C91636922D}" type="presParOf" srcId="{2F86B816-7AC3-4DDA-BAC6-F3358AA151BA}" destId="{AAA3D99C-26E7-4B8E-9262-75E8F4A6A387}" srcOrd="1" destOrd="0" presId="urn:microsoft.com/office/officeart/2005/8/layout/bList2"/>
    <dgm:cxn modelId="{53A82F03-7979-4C29-B07D-27780A2F73B3}" type="presParOf" srcId="{2F86B816-7AC3-4DDA-BAC6-F3358AA151BA}" destId="{3C634797-4596-4AEB-846A-344B266832EE}" srcOrd="2" destOrd="0" presId="urn:microsoft.com/office/officeart/2005/8/layout/bList2"/>
    <dgm:cxn modelId="{B869204B-98FD-4CA0-B47A-67F60CA14BF8}" type="presParOf" srcId="{2F86B816-7AC3-4DDA-BAC6-F3358AA151BA}" destId="{E021045E-8BD2-4B1F-930E-9D8B0247CCEC}" srcOrd="3" destOrd="0" presId="urn:microsoft.com/office/officeart/2005/8/layout/bList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DC4C02-30E7-4120-84F2-4ED620C1CF31}">
      <dsp:nvSpPr>
        <dsp:cNvPr id="0" name=""/>
        <dsp:cNvSpPr/>
      </dsp:nvSpPr>
      <dsp:spPr>
        <a:xfrm>
          <a:off x="2088"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C5BB50-B78A-4025-A661-905DCAFFA15B}">
      <dsp:nvSpPr>
        <dsp:cNvPr id="0" name=""/>
        <dsp:cNvSpPr/>
      </dsp:nvSpPr>
      <dsp:spPr>
        <a:xfrm>
          <a:off x="2088"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2088" y="706046"/>
        <a:ext cx="635216" cy="289531"/>
      </dsp:txXfrm>
    </dsp:sp>
    <dsp:sp modelId="{E7725CAD-C66C-443E-8990-21D8B610D20E}">
      <dsp:nvSpPr>
        <dsp:cNvPr id="0" name=""/>
        <dsp:cNvSpPr/>
      </dsp:nvSpPr>
      <dsp:spPr>
        <a:xfrm>
          <a:off x="662821"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35395F-5AA6-4F9A-89DA-C5A2801EA9AE}">
      <dsp:nvSpPr>
        <dsp:cNvPr id="0" name=""/>
        <dsp:cNvSpPr/>
      </dsp:nvSpPr>
      <dsp:spPr>
        <a:xfrm>
          <a:off x="1056737"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C48A8E-3529-4FCC-8B2B-CA0FC209BBEF}">
      <dsp:nvSpPr>
        <dsp:cNvPr id="0" name=""/>
        <dsp:cNvSpPr/>
      </dsp:nvSpPr>
      <dsp:spPr>
        <a:xfrm>
          <a:off x="1056737"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1056737" y="706046"/>
        <a:ext cx="635216" cy="289531"/>
      </dsp:txXfrm>
    </dsp:sp>
    <dsp:sp modelId="{1E53A1D0-E320-4CFA-B532-68DB0FF7C2C0}">
      <dsp:nvSpPr>
        <dsp:cNvPr id="0" name=""/>
        <dsp:cNvSpPr/>
      </dsp:nvSpPr>
      <dsp:spPr>
        <a:xfrm>
          <a:off x="1717470"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309557-85E8-4D27-A810-3F5F25E83837}">
      <dsp:nvSpPr>
        <dsp:cNvPr id="0" name=""/>
        <dsp:cNvSpPr/>
      </dsp:nvSpPr>
      <dsp:spPr>
        <a:xfrm>
          <a:off x="2111386"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634797-4596-4AEB-846A-344B266832EE}">
      <dsp:nvSpPr>
        <dsp:cNvPr id="0" name=""/>
        <dsp:cNvSpPr/>
      </dsp:nvSpPr>
      <dsp:spPr>
        <a:xfrm>
          <a:off x="2111386"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2111386" y="706046"/>
        <a:ext cx="635216" cy="289531"/>
      </dsp:txXfrm>
    </dsp:sp>
    <dsp:sp modelId="{E021045E-8BD2-4B1F-930E-9D8B0247CCEC}">
      <dsp:nvSpPr>
        <dsp:cNvPr id="0" name=""/>
        <dsp:cNvSpPr/>
      </dsp:nvSpPr>
      <dsp:spPr>
        <a:xfrm>
          <a:off x="2772118"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erbasi</dc:creator>
  <cp:keywords/>
  <dc:description/>
  <cp:lastModifiedBy>Microsoft Office User</cp:lastModifiedBy>
  <cp:revision>12</cp:revision>
  <dcterms:created xsi:type="dcterms:W3CDTF">2021-07-16T18:44:00Z</dcterms:created>
  <dcterms:modified xsi:type="dcterms:W3CDTF">2023-02-03T12:11:00Z</dcterms:modified>
</cp:coreProperties>
</file>